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FF4569" w14:textId="4004FA2F" w:rsidR="002E3709" w:rsidRDefault="00DD551E" w:rsidP="002E3709">
      <w:pPr>
        <w:autoSpaceDE w:val="0"/>
        <w:autoSpaceDN w:val="0"/>
        <w:adjustRightInd w:val="0"/>
        <w:rPr>
          <w:rFonts w:ascii="Arial" w:hAnsi="Arial" w:cs="Arial"/>
          <w:b/>
        </w:rPr>
      </w:pPr>
      <w:r>
        <w:rPr>
          <w:rFonts w:ascii="Arial" w:hAnsi="Arial" w:cs="Arial"/>
          <w:b/>
        </w:rPr>
        <w:t>AS Unit BY2: Biodiversity and Physiology of Body Systems</w:t>
      </w:r>
    </w:p>
    <w:p w14:paraId="07CFA8CD" w14:textId="77777777" w:rsidR="00DD551E" w:rsidRDefault="00DD551E" w:rsidP="002E3709">
      <w:pPr>
        <w:autoSpaceDE w:val="0"/>
        <w:autoSpaceDN w:val="0"/>
        <w:adjustRightInd w:val="0"/>
        <w:rPr>
          <w:rFonts w:ascii="Arial" w:hAnsi="Arial" w:cs="Arial"/>
          <w:b/>
        </w:rPr>
      </w:pPr>
    </w:p>
    <w:tbl>
      <w:tblPr>
        <w:tblStyle w:val="TableGrid"/>
        <w:tblW w:w="0" w:type="auto"/>
        <w:tblLook w:val="04A0" w:firstRow="1" w:lastRow="0" w:firstColumn="1" w:lastColumn="0" w:noHBand="0" w:noVBand="1"/>
      </w:tblPr>
      <w:tblGrid>
        <w:gridCol w:w="7054"/>
        <w:gridCol w:w="2977"/>
      </w:tblGrid>
      <w:tr w:rsidR="00DD551E" w:rsidRPr="009B6043" w14:paraId="1EDC806A" w14:textId="77777777" w:rsidTr="00DD551E">
        <w:tc>
          <w:tcPr>
            <w:tcW w:w="7054" w:type="dxa"/>
          </w:tcPr>
          <w:p w14:paraId="224A2187" w14:textId="77777777" w:rsidR="00DD551E" w:rsidRPr="009B6043" w:rsidRDefault="00DD551E" w:rsidP="00DD551E">
            <w:pPr>
              <w:rPr>
                <w:rFonts w:ascii="Verdana" w:hAnsi="Verdana"/>
              </w:rPr>
            </w:pPr>
            <w:r w:rsidRPr="009B6043">
              <w:rPr>
                <w:rFonts w:ascii="Verdana" w:hAnsi="Verdana"/>
              </w:rPr>
              <w:t>Name:</w:t>
            </w:r>
          </w:p>
        </w:tc>
        <w:tc>
          <w:tcPr>
            <w:tcW w:w="2977" w:type="dxa"/>
          </w:tcPr>
          <w:p w14:paraId="10F4EAB3" w14:textId="77777777" w:rsidR="00DD551E" w:rsidRPr="009B6043" w:rsidRDefault="00DD551E" w:rsidP="00DD551E">
            <w:pPr>
              <w:rPr>
                <w:rFonts w:ascii="Verdana" w:hAnsi="Verdana"/>
              </w:rPr>
            </w:pPr>
            <w:r w:rsidRPr="009B6043">
              <w:rPr>
                <w:rFonts w:ascii="Verdana" w:hAnsi="Verdana"/>
              </w:rPr>
              <w:t>Date:</w:t>
            </w:r>
          </w:p>
        </w:tc>
      </w:tr>
    </w:tbl>
    <w:p w14:paraId="448B644A" w14:textId="77777777" w:rsidR="00DD551E" w:rsidRDefault="00DD551E" w:rsidP="002E3709">
      <w:pPr>
        <w:autoSpaceDE w:val="0"/>
        <w:autoSpaceDN w:val="0"/>
        <w:adjustRightInd w:val="0"/>
        <w:rPr>
          <w:rFonts w:ascii="Arial" w:hAnsi="Arial" w:cs="Arial"/>
          <w:b/>
        </w:rPr>
      </w:pPr>
    </w:p>
    <w:p w14:paraId="0C371C81" w14:textId="2F0A3B4B" w:rsidR="00DD551E" w:rsidRPr="00DD551E" w:rsidRDefault="00DD551E" w:rsidP="002E3709">
      <w:pPr>
        <w:autoSpaceDE w:val="0"/>
        <w:autoSpaceDN w:val="0"/>
        <w:adjustRightInd w:val="0"/>
        <w:rPr>
          <w:rFonts w:ascii="Arial" w:hAnsi="Arial" w:cs="Arial"/>
        </w:rPr>
      </w:pPr>
      <w:r>
        <w:rPr>
          <w:rFonts w:ascii="Arial" w:hAnsi="Arial" w:cs="Arial"/>
          <w:b/>
          <w:u w:val="single"/>
        </w:rPr>
        <w:t>Topic 2.2 Adaptations for Gas Exchange</w:t>
      </w:r>
      <w:r>
        <w:rPr>
          <w:rFonts w:ascii="Arial" w:hAnsi="Arial" w:cs="Arial"/>
        </w:rPr>
        <w:t xml:space="preserve"> – Page 1</w:t>
      </w:r>
    </w:p>
    <w:p w14:paraId="52CB5A4E" w14:textId="77777777" w:rsidR="00DD551E" w:rsidRDefault="00DD551E">
      <w:pPr>
        <w:rPr>
          <w:rFonts w:ascii="Verdana" w:hAnsi="Verdana"/>
          <w:b/>
          <w:noProof/>
          <w:lang w:val="en-US"/>
        </w:rPr>
      </w:pPr>
    </w:p>
    <w:p w14:paraId="297199D7" w14:textId="2D6FE83C" w:rsidR="002E3709" w:rsidRDefault="00DD551E" w:rsidP="00DD551E">
      <w:pPr>
        <w:ind w:left="720"/>
        <w:rPr>
          <w:rFonts w:ascii="Arial" w:hAnsi="Arial" w:cs="Arial"/>
          <w:b/>
        </w:rPr>
      </w:pPr>
      <w:r>
        <w:rPr>
          <w:rFonts w:ascii="Arial" w:hAnsi="Arial" w:cs="Arial"/>
          <w:b/>
          <w:noProof/>
          <w:lang w:val="en-US"/>
        </w:rPr>
        <w:drawing>
          <wp:inline distT="0" distB="0" distL="0" distR="0" wp14:anchorId="610B36B7" wp14:editId="379D62D5">
            <wp:extent cx="5918200" cy="4130293"/>
            <wp:effectExtent l="25400" t="25400" r="25400" b="35560"/>
            <wp:docPr id="24" name="Picture 24" descr="Macintosh HD:Users:sarahpreston:Desktop:Screen Shot 2015-01-19 at 07.59.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sarahpreston:Desktop:Screen Shot 2015-01-19 at 07.59.0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8200" cy="4130293"/>
                    </a:xfrm>
                    <a:prstGeom prst="rect">
                      <a:avLst/>
                    </a:prstGeom>
                    <a:noFill/>
                    <a:ln w="15875">
                      <a:solidFill>
                        <a:schemeClr val="tx1"/>
                      </a:solidFill>
                    </a:ln>
                  </pic:spPr>
                </pic:pic>
              </a:graphicData>
            </a:graphic>
          </wp:inline>
        </w:drawing>
      </w:r>
    </w:p>
    <w:p w14:paraId="0BDA43CB" w14:textId="77777777" w:rsidR="00DD551E" w:rsidRPr="009B6043" w:rsidRDefault="00DD551E" w:rsidP="00DD551E">
      <w:pPr>
        <w:rPr>
          <w:rFonts w:ascii="Verdana" w:hAnsi="Verdana"/>
        </w:rPr>
      </w:pPr>
    </w:p>
    <w:tbl>
      <w:tblPr>
        <w:tblStyle w:val="TableGrid"/>
        <w:tblW w:w="0" w:type="auto"/>
        <w:tblLook w:val="04A0" w:firstRow="1" w:lastRow="0" w:firstColumn="1" w:lastColumn="0" w:noHBand="0" w:noVBand="1"/>
      </w:tblPr>
      <w:tblGrid>
        <w:gridCol w:w="9959"/>
      </w:tblGrid>
      <w:tr w:rsidR="00DD551E" w:rsidRPr="0055780D" w14:paraId="4FB0948F" w14:textId="77777777" w:rsidTr="00DD551E">
        <w:tc>
          <w:tcPr>
            <w:tcW w:w="9959" w:type="dxa"/>
          </w:tcPr>
          <w:p w14:paraId="4F677998" w14:textId="0ED39640" w:rsidR="00DD551E" w:rsidRPr="0055780D" w:rsidRDefault="00DD551E" w:rsidP="00DD551E">
            <w:pPr>
              <w:rPr>
                <w:rFonts w:ascii="Verdana" w:hAnsi="Verdana"/>
                <w:sz w:val="22"/>
                <w:szCs w:val="22"/>
              </w:rPr>
            </w:pPr>
            <w:r w:rsidRPr="0055780D">
              <w:rPr>
                <w:rFonts w:ascii="Verdana" w:hAnsi="Verdana"/>
                <w:sz w:val="22"/>
                <w:szCs w:val="22"/>
              </w:rPr>
              <w:t>Prior to AS level you probably only looked at gas exchange in human lungs and probably gas exchange across a plant leaf surface.  In this unit you will look at the problems that organisms face as they get larger and the different challenges posed by an aquatic compared to a terrestrial environment.</w:t>
            </w:r>
          </w:p>
        </w:tc>
      </w:tr>
    </w:tbl>
    <w:p w14:paraId="773EAAD6" w14:textId="7FA42160" w:rsidR="00DD551E" w:rsidRPr="0055780D" w:rsidRDefault="00DD551E" w:rsidP="00DD551E">
      <w:pPr>
        <w:rPr>
          <w:rFonts w:ascii="Verdana" w:hAnsi="Verdana"/>
          <w:b/>
          <w:sz w:val="22"/>
          <w:szCs w:val="22"/>
          <w:u w:val="single"/>
        </w:rPr>
      </w:pPr>
    </w:p>
    <w:tbl>
      <w:tblPr>
        <w:tblStyle w:val="TableGrid"/>
        <w:tblW w:w="9959" w:type="dxa"/>
        <w:tblLook w:val="04A0" w:firstRow="1" w:lastRow="0" w:firstColumn="1" w:lastColumn="0" w:noHBand="0" w:noVBand="1"/>
      </w:tblPr>
      <w:tblGrid>
        <w:gridCol w:w="675"/>
        <w:gridCol w:w="7655"/>
        <w:gridCol w:w="1629"/>
      </w:tblGrid>
      <w:tr w:rsidR="00DD551E" w:rsidRPr="0055780D" w14:paraId="5B5733A4" w14:textId="77777777" w:rsidTr="00DD551E">
        <w:tc>
          <w:tcPr>
            <w:tcW w:w="675" w:type="dxa"/>
            <w:tcBorders>
              <w:top w:val="nil"/>
              <w:left w:val="nil"/>
              <w:bottom w:val="single" w:sz="4" w:space="0" w:color="auto"/>
              <w:right w:val="nil"/>
            </w:tcBorders>
          </w:tcPr>
          <w:p w14:paraId="3A2CBC7E" w14:textId="77777777" w:rsidR="00DD551E" w:rsidRPr="0055780D" w:rsidRDefault="00DD551E" w:rsidP="00DD551E">
            <w:pPr>
              <w:rPr>
                <w:rFonts w:ascii="Verdana" w:hAnsi="Verdana"/>
                <w:b/>
                <w:sz w:val="22"/>
                <w:szCs w:val="22"/>
                <w:u w:val="single"/>
              </w:rPr>
            </w:pPr>
          </w:p>
        </w:tc>
        <w:tc>
          <w:tcPr>
            <w:tcW w:w="7655" w:type="dxa"/>
            <w:tcBorders>
              <w:top w:val="nil"/>
              <w:left w:val="nil"/>
              <w:bottom w:val="single" w:sz="4" w:space="0" w:color="auto"/>
              <w:right w:val="single" w:sz="4" w:space="0" w:color="auto"/>
            </w:tcBorders>
          </w:tcPr>
          <w:p w14:paraId="61480537" w14:textId="77777777" w:rsidR="00DD551E" w:rsidRPr="0055780D" w:rsidRDefault="00DD551E" w:rsidP="00DD551E">
            <w:pPr>
              <w:rPr>
                <w:rFonts w:ascii="Verdana" w:hAnsi="Verdana"/>
                <w:b/>
                <w:sz w:val="22"/>
                <w:szCs w:val="22"/>
                <w:u w:val="single"/>
              </w:rPr>
            </w:pPr>
          </w:p>
        </w:tc>
        <w:tc>
          <w:tcPr>
            <w:tcW w:w="1629" w:type="dxa"/>
            <w:tcBorders>
              <w:left w:val="single" w:sz="4" w:space="0" w:color="auto"/>
            </w:tcBorders>
          </w:tcPr>
          <w:p w14:paraId="22FCE7D9" w14:textId="77777777" w:rsidR="00DD551E" w:rsidRPr="0055780D" w:rsidRDefault="00DD551E" w:rsidP="00DD551E">
            <w:pPr>
              <w:rPr>
                <w:rFonts w:ascii="Verdana" w:hAnsi="Verdana"/>
                <w:sz w:val="22"/>
                <w:szCs w:val="22"/>
              </w:rPr>
            </w:pPr>
            <w:r w:rsidRPr="0055780D">
              <w:rPr>
                <w:rFonts w:ascii="Verdana" w:hAnsi="Verdana"/>
                <w:sz w:val="22"/>
                <w:szCs w:val="22"/>
              </w:rPr>
              <w:t>Completed</w:t>
            </w:r>
          </w:p>
        </w:tc>
      </w:tr>
      <w:tr w:rsidR="00DD551E" w:rsidRPr="0055780D" w14:paraId="20BCA2BF" w14:textId="77777777" w:rsidTr="00DD551E">
        <w:tc>
          <w:tcPr>
            <w:tcW w:w="675" w:type="dxa"/>
            <w:tcBorders>
              <w:top w:val="single" w:sz="4" w:space="0" w:color="auto"/>
              <w:bottom w:val="single" w:sz="4" w:space="0" w:color="auto"/>
            </w:tcBorders>
          </w:tcPr>
          <w:p w14:paraId="3B65032E" w14:textId="77777777" w:rsidR="00DD551E" w:rsidRPr="0055780D" w:rsidRDefault="00DD551E" w:rsidP="00DD551E">
            <w:pPr>
              <w:rPr>
                <w:rFonts w:ascii="Verdana" w:hAnsi="Verdana"/>
                <w:sz w:val="22"/>
                <w:szCs w:val="22"/>
              </w:rPr>
            </w:pPr>
            <w:r w:rsidRPr="0055780D">
              <w:rPr>
                <w:rFonts w:ascii="Verdana" w:hAnsi="Verdana"/>
                <w:sz w:val="22"/>
                <w:szCs w:val="22"/>
              </w:rPr>
              <w:t>1.</w:t>
            </w:r>
          </w:p>
        </w:tc>
        <w:tc>
          <w:tcPr>
            <w:tcW w:w="7655" w:type="dxa"/>
            <w:tcBorders>
              <w:top w:val="single" w:sz="4" w:space="0" w:color="auto"/>
              <w:bottom w:val="single" w:sz="4" w:space="0" w:color="auto"/>
            </w:tcBorders>
          </w:tcPr>
          <w:p w14:paraId="4F8FF058" w14:textId="6EC8AF5F" w:rsidR="00DD551E" w:rsidRPr="0055780D" w:rsidRDefault="00DD551E" w:rsidP="00DD551E">
            <w:pPr>
              <w:rPr>
                <w:rFonts w:ascii="Verdana" w:hAnsi="Verdana"/>
                <w:sz w:val="22"/>
                <w:szCs w:val="22"/>
              </w:rPr>
            </w:pPr>
            <w:r w:rsidRPr="0055780D">
              <w:rPr>
                <w:rFonts w:ascii="Verdana" w:hAnsi="Verdana"/>
                <w:sz w:val="22"/>
                <w:szCs w:val="22"/>
              </w:rPr>
              <w:t>Complete the worksheet ‘Explaining the need for specialised gas exchange surfaces and ventilation’</w:t>
            </w:r>
            <w:r w:rsidR="00571FFF" w:rsidRPr="0055780D">
              <w:rPr>
                <w:rFonts w:ascii="Verdana" w:hAnsi="Verdana"/>
                <w:sz w:val="22"/>
                <w:szCs w:val="22"/>
              </w:rPr>
              <w:t xml:space="preserve"> page 4 &amp; 5</w:t>
            </w:r>
          </w:p>
        </w:tc>
        <w:tc>
          <w:tcPr>
            <w:tcW w:w="1629" w:type="dxa"/>
          </w:tcPr>
          <w:p w14:paraId="600451A2" w14:textId="77777777" w:rsidR="00DD551E" w:rsidRPr="0055780D" w:rsidRDefault="00DD551E" w:rsidP="00DD551E">
            <w:pPr>
              <w:rPr>
                <w:rFonts w:ascii="Verdana" w:hAnsi="Verdana"/>
                <w:b/>
                <w:sz w:val="22"/>
                <w:szCs w:val="22"/>
                <w:u w:val="single"/>
              </w:rPr>
            </w:pPr>
          </w:p>
        </w:tc>
      </w:tr>
      <w:tr w:rsidR="00DD551E" w:rsidRPr="0055780D" w14:paraId="4DAAA426" w14:textId="77777777" w:rsidTr="00DD551E">
        <w:tc>
          <w:tcPr>
            <w:tcW w:w="675" w:type="dxa"/>
            <w:tcBorders>
              <w:top w:val="single" w:sz="4" w:space="0" w:color="auto"/>
              <w:bottom w:val="single" w:sz="4" w:space="0" w:color="auto"/>
            </w:tcBorders>
          </w:tcPr>
          <w:p w14:paraId="7FBC4CA1" w14:textId="77777777" w:rsidR="00DD551E" w:rsidRPr="0055780D" w:rsidRDefault="00DD551E" w:rsidP="00DD551E">
            <w:pPr>
              <w:rPr>
                <w:rFonts w:ascii="Verdana" w:hAnsi="Verdana"/>
                <w:sz w:val="22"/>
                <w:szCs w:val="22"/>
              </w:rPr>
            </w:pPr>
            <w:r w:rsidRPr="0055780D">
              <w:rPr>
                <w:rFonts w:ascii="Verdana" w:hAnsi="Verdana"/>
                <w:sz w:val="22"/>
                <w:szCs w:val="22"/>
              </w:rPr>
              <w:t>2.</w:t>
            </w:r>
          </w:p>
        </w:tc>
        <w:tc>
          <w:tcPr>
            <w:tcW w:w="7655" w:type="dxa"/>
            <w:tcBorders>
              <w:top w:val="single" w:sz="4" w:space="0" w:color="auto"/>
              <w:bottom w:val="single" w:sz="4" w:space="0" w:color="auto"/>
            </w:tcBorders>
          </w:tcPr>
          <w:p w14:paraId="23FCC4B4" w14:textId="77777777" w:rsidR="00DD551E" w:rsidRPr="0055780D" w:rsidRDefault="00571FFF" w:rsidP="005849C4">
            <w:pPr>
              <w:spacing w:after="160"/>
              <w:rPr>
                <w:rFonts w:ascii="Verdana" w:hAnsi="Verdana"/>
                <w:sz w:val="22"/>
                <w:szCs w:val="22"/>
              </w:rPr>
            </w:pPr>
            <w:r w:rsidRPr="0055780D">
              <w:rPr>
                <w:rFonts w:ascii="Verdana" w:hAnsi="Verdana"/>
                <w:sz w:val="22"/>
                <w:szCs w:val="22"/>
              </w:rPr>
              <w:t>Read page 6 and answer the following:</w:t>
            </w:r>
          </w:p>
          <w:p w14:paraId="6A1D8C54" w14:textId="77777777" w:rsidR="00571FFF" w:rsidRPr="0055780D" w:rsidRDefault="00571FFF" w:rsidP="005849C4">
            <w:pPr>
              <w:pStyle w:val="ListParagraph"/>
              <w:numPr>
                <w:ilvl w:val="0"/>
                <w:numId w:val="8"/>
              </w:numPr>
              <w:spacing w:after="160"/>
              <w:rPr>
                <w:rFonts w:ascii="Verdana" w:hAnsi="Verdana"/>
                <w:sz w:val="22"/>
                <w:szCs w:val="22"/>
              </w:rPr>
            </w:pPr>
            <w:r w:rsidRPr="0055780D">
              <w:rPr>
                <w:rFonts w:ascii="Verdana" w:hAnsi="Verdana"/>
                <w:sz w:val="22"/>
                <w:szCs w:val="22"/>
              </w:rPr>
              <w:t>Summarise the problems faced by aquatic and terrestrial environments when it comes to as exchange.</w:t>
            </w:r>
          </w:p>
          <w:p w14:paraId="5329EF1E" w14:textId="2579B7CE" w:rsidR="0055780D" w:rsidRPr="0055780D" w:rsidRDefault="0055780D" w:rsidP="005849C4">
            <w:pPr>
              <w:pStyle w:val="ListParagraph"/>
              <w:numPr>
                <w:ilvl w:val="0"/>
                <w:numId w:val="8"/>
              </w:numPr>
              <w:spacing w:after="160"/>
              <w:rPr>
                <w:rFonts w:ascii="Verdana" w:hAnsi="Verdana"/>
                <w:sz w:val="22"/>
                <w:szCs w:val="22"/>
              </w:rPr>
            </w:pPr>
            <w:r w:rsidRPr="0055780D">
              <w:rPr>
                <w:rFonts w:ascii="Verdana" w:hAnsi="Verdana"/>
                <w:sz w:val="22"/>
                <w:szCs w:val="22"/>
              </w:rPr>
              <w:t>Why do large multicellular organisms require specialised gas exchange surfaces?</w:t>
            </w:r>
          </w:p>
          <w:p w14:paraId="3816424E" w14:textId="0A9D6D40" w:rsidR="00571FFF" w:rsidRPr="0055780D" w:rsidRDefault="00571FFF" w:rsidP="005849C4">
            <w:pPr>
              <w:pStyle w:val="ListParagraph"/>
              <w:numPr>
                <w:ilvl w:val="0"/>
                <w:numId w:val="8"/>
              </w:numPr>
              <w:spacing w:after="160"/>
              <w:rPr>
                <w:rFonts w:ascii="Verdana" w:hAnsi="Verdana"/>
                <w:sz w:val="22"/>
                <w:szCs w:val="22"/>
              </w:rPr>
            </w:pPr>
            <w:r w:rsidRPr="0055780D">
              <w:rPr>
                <w:rFonts w:ascii="Verdana" w:hAnsi="Verdana"/>
                <w:sz w:val="22"/>
                <w:szCs w:val="22"/>
              </w:rPr>
              <w:t>List 4 features that all gas exchange surfaces should have and explain why.</w:t>
            </w:r>
          </w:p>
        </w:tc>
        <w:tc>
          <w:tcPr>
            <w:tcW w:w="1629" w:type="dxa"/>
          </w:tcPr>
          <w:p w14:paraId="48FA841A" w14:textId="77777777" w:rsidR="00DD551E" w:rsidRPr="0055780D" w:rsidRDefault="00DD551E" w:rsidP="00DD551E">
            <w:pPr>
              <w:rPr>
                <w:rFonts w:ascii="Verdana" w:hAnsi="Verdana"/>
                <w:b/>
                <w:sz w:val="22"/>
                <w:szCs w:val="22"/>
                <w:u w:val="single"/>
              </w:rPr>
            </w:pPr>
          </w:p>
        </w:tc>
      </w:tr>
      <w:tr w:rsidR="00DD551E" w:rsidRPr="0055780D" w14:paraId="61891BC2" w14:textId="77777777" w:rsidTr="00DD551E">
        <w:tc>
          <w:tcPr>
            <w:tcW w:w="675" w:type="dxa"/>
            <w:tcBorders>
              <w:top w:val="single" w:sz="4" w:space="0" w:color="auto"/>
              <w:bottom w:val="single" w:sz="4" w:space="0" w:color="auto"/>
            </w:tcBorders>
          </w:tcPr>
          <w:p w14:paraId="26682351" w14:textId="3312E42A" w:rsidR="00DD551E" w:rsidRPr="0055780D" w:rsidRDefault="00DD551E" w:rsidP="00DD551E">
            <w:pPr>
              <w:rPr>
                <w:rFonts w:ascii="Verdana" w:hAnsi="Verdana"/>
                <w:sz w:val="22"/>
                <w:szCs w:val="22"/>
              </w:rPr>
            </w:pPr>
            <w:r w:rsidRPr="0055780D">
              <w:rPr>
                <w:rFonts w:ascii="Verdana" w:hAnsi="Verdana"/>
                <w:sz w:val="22"/>
                <w:szCs w:val="22"/>
              </w:rPr>
              <w:t>3.</w:t>
            </w:r>
          </w:p>
        </w:tc>
        <w:tc>
          <w:tcPr>
            <w:tcW w:w="7655" w:type="dxa"/>
            <w:tcBorders>
              <w:top w:val="single" w:sz="4" w:space="0" w:color="auto"/>
              <w:bottom w:val="single" w:sz="4" w:space="0" w:color="auto"/>
            </w:tcBorders>
          </w:tcPr>
          <w:p w14:paraId="041FA848" w14:textId="1A93EC75" w:rsidR="00DD551E" w:rsidRPr="0055780D" w:rsidRDefault="00A20AB2" w:rsidP="00DD551E">
            <w:pPr>
              <w:rPr>
                <w:rFonts w:ascii="Verdana" w:hAnsi="Verdana"/>
                <w:sz w:val="22"/>
                <w:szCs w:val="22"/>
              </w:rPr>
            </w:pPr>
            <w:r>
              <w:rPr>
                <w:rFonts w:ascii="Verdana" w:hAnsi="Verdana"/>
                <w:sz w:val="22"/>
                <w:szCs w:val="22"/>
              </w:rPr>
              <w:t>Read page 8</w:t>
            </w:r>
            <w:r w:rsidR="005849C4" w:rsidRPr="0055780D">
              <w:rPr>
                <w:rFonts w:ascii="Verdana" w:hAnsi="Verdana"/>
                <w:sz w:val="22"/>
                <w:szCs w:val="22"/>
              </w:rPr>
              <w:t xml:space="preserve"> about gas exchange in an earthworm and answer the question on the page.</w:t>
            </w:r>
          </w:p>
        </w:tc>
        <w:tc>
          <w:tcPr>
            <w:tcW w:w="1629" w:type="dxa"/>
          </w:tcPr>
          <w:p w14:paraId="4D877B11" w14:textId="77777777" w:rsidR="00DD551E" w:rsidRPr="0055780D" w:rsidRDefault="00DD551E" w:rsidP="00DD551E">
            <w:pPr>
              <w:rPr>
                <w:rFonts w:ascii="Verdana" w:hAnsi="Verdana"/>
                <w:b/>
                <w:sz w:val="22"/>
                <w:szCs w:val="22"/>
                <w:u w:val="single"/>
              </w:rPr>
            </w:pPr>
          </w:p>
        </w:tc>
      </w:tr>
      <w:tr w:rsidR="00DD551E" w14:paraId="3FBECA2C" w14:textId="77777777" w:rsidTr="004C3111">
        <w:tc>
          <w:tcPr>
            <w:tcW w:w="675" w:type="dxa"/>
            <w:tcBorders>
              <w:top w:val="single" w:sz="4" w:space="0" w:color="auto"/>
              <w:bottom w:val="single" w:sz="4" w:space="0" w:color="auto"/>
            </w:tcBorders>
          </w:tcPr>
          <w:p w14:paraId="63FAC07C" w14:textId="77777777" w:rsidR="00DD551E" w:rsidRDefault="00DD551E" w:rsidP="00DD551E">
            <w:pPr>
              <w:rPr>
                <w:rFonts w:ascii="Verdana" w:hAnsi="Verdana"/>
              </w:rPr>
            </w:pPr>
            <w:r>
              <w:rPr>
                <w:rFonts w:ascii="Verdana" w:hAnsi="Verdana"/>
              </w:rPr>
              <w:t>4.</w:t>
            </w:r>
          </w:p>
        </w:tc>
        <w:tc>
          <w:tcPr>
            <w:tcW w:w="7655" w:type="dxa"/>
            <w:tcBorders>
              <w:top w:val="single" w:sz="4" w:space="0" w:color="auto"/>
              <w:bottom w:val="single" w:sz="4" w:space="0" w:color="auto"/>
            </w:tcBorders>
          </w:tcPr>
          <w:p w14:paraId="119DD636" w14:textId="1C7225C7" w:rsidR="00DD551E" w:rsidRDefault="00A20AB2" w:rsidP="00DD551E">
            <w:pPr>
              <w:rPr>
                <w:rFonts w:ascii="Verdana" w:hAnsi="Verdana"/>
                <w:sz w:val="22"/>
                <w:szCs w:val="22"/>
              </w:rPr>
            </w:pPr>
            <w:r>
              <w:rPr>
                <w:rFonts w:ascii="Verdana" w:hAnsi="Verdana"/>
                <w:sz w:val="22"/>
                <w:szCs w:val="22"/>
              </w:rPr>
              <w:t>Read page 9</w:t>
            </w:r>
            <w:r w:rsidR="004C3111">
              <w:rPr>
                <w:rFonts w:ascii="Verdana" w:hAnsi="Verdana"/>
                <w:sz w:val="22"/>
                <w:szCs w:val="22"/>
              </w:rPr>
              <w:t xml:space="preserve"> about gas exchange in insects and answer the questions.</w:t>
            </w:r>
          </w:p>
          <w:p w14:paraId="26470C34" w14:textId="77777777" w:rsidR="004C3111" w:rsidRDefault="004C3111" w:rsidP="004C3111">
            <w:pPr>
              <w:pStyle w:val="ListParagraph"/>
              <w:numPr>
                <w:ilvl w:val="0"/>
                <w:numId w:val="10"/>
              </w:numPr>
              <w:rPr>
                <w:rFonts w:ascii="Verdana" w:hAnsi="Verdana"/>
                <w:sz w:val="22"/>
                <w:szCs w:val="22"/>
              </w:rPr>
            </w:pPr>
            <w:r>
              <w:rPr>
                <w:rFonts w:ascii="Verdana" w:hAnsi="Verdana"/>
                <w:sz w:val="22"/>
                <w:szCs w:val="22"/>
              </w:rPr>
              <w:t>Watch the videos on the locust</w:t>
            </w:r>
          </w:p>
          <w:p w14:paraId="25B73B2D" w14:textId="4A3E63C6" w:rsidR="004C3111" w:rsidRPr="004C3111" w:rsidRDefault="004C3111" w:rsidP="004C3111">
            <w:pPr>
              <w:pStyle w:val="ListParagraph"/>
              <w:numPr>
                <w:ilvl w:val="0"/>
                <w:numId w:val="10"/>
              </w:numPr>
              <w:rPr>
                <w:rFonts w:ascii="Verdana" w:hAnsi="Verdana"/>
                <w:sz w:val="22"/>
                <w:szCs w:val="22"/>
              </w:rPr>
            </w:pPr>
            <w:r>
              <w:rPr>
                <w:rFonts w:ascii="Verdana" w:hAnsi="Verdana"/>
                <w:sz w:val="22"/>
                <w:szCs w:val="22"/>
              </w:rPr>
              <w:t xml:space="preserve">If an insect’s body starts to produce lactic acid, explain what will happen to the fluid at the ends of the tracheoles </w:t>
            </w:r>
            <w:r>
              <w:rPr>
                <w:rFonts w:ascii="Verdana" w:hAnsi="Verdana"/>
                <w:sz w:val="22"/>
                <w:szCs w:val="22"/>
              </w:rPr>
              <w:lastRenderedPageBreak/>
              <w:t>and how this will aid gas exchange.</w:t>
            </w:r>
          </w:p>
        </w:tc>
        <w:tc>
          <w:tcPr>
            <w:tcW w:w="1629" w:type="dxa"/>
          </w:tcPr>
          <w:p w14:paraId="0165F6EE" w14:textId="77777777" w:rsidR="00DD551E" w:rsidRDefault="00DD551E" w:rsidP="00DD551E">
            <w:pPr>
              <w:rPr>
                <w:rFonts w:ascii="Verdana" w:hAnsi="Verdana"/>
                <w:b/>
                <w:u w:val="single"/>
              </w:rPr>
            </w:pPr>
          </w:p>
        </w:tc>
      </w:tr>
      <w:tr w:rsidR="004C3111" w14:paraId="7C3FDC8F" w14:textId="77777777" w:rsidTr="00A20AB2">
        <w:tc>
          <w:tcPr>
            <w:tcW w:w="675" w:type="dxa"/>
            <w:tcBorders>
              <w:top w:val="single" w:sz="4" w:space="0" w:color="auto"/>
              <w:bottom w:val="single" w:sz="4" w:space="0" w:color="auto"/>
            </w:tcBorders>
          </w:tcPr>
          <w:p w14:paraId="193E1509" w14:textId="56869232" w:rsidR="004C3111" w:rsidRDefault="004C3111" w:rsidP="00DD551E">
            <w:pPr>
              <w:rPr>
                <w:rFonts w:ascii="Verdana" w:hAnsi="Verdana"/>
              </w:rPr>
            </w:pPr>
            <w:r>
              <w:rPr>
                <w:rFonts w:ascii="Verdana" w:hAnsi="Verdana"/>
              </w:rPr>
              <w:lastRenderedPageBreak/>
              <w:t>5.</w:t>
            </w:r>
          </w:p>
        </w:tc>
        <w:tc>
          <w:tcPr>
            <w:tcW w:w="7655" w:type="dxa"/>
            <w:tcBorders>
              <w:top w:val="single" w:sz="4" w:space="0" w:color="auto"/>
              <w:bottom w:val="single" w:sz="4" w:space="0" w:color="auto"/>
            </w:tcBorders>
          </w:tcPr>
          <w:p w14:paraId="3E7C64A6" w14:textId="77777777" w:rsidR="004C3111" w:rsidRDefault="004C3111" w:rsidP="00DD551E">
            <w:pPr>
              <w:rPr>
                <w:rFonts w:ascii="Verdana" w:hAnsi="Verdana"/>
                <w:sz w:val="22"/>
                <w:szCs w:val="22"/>
              </w:rPr>
            </w:pPr>
            <w:r>
              <w:rPr>
                <w:rFonts w:ascii="Verdana" w:hAnsi="Verdana"/>
                <w:sz w:val="22"/>
                <w:szCs w:val="22"/>
              </w:rPr>
              <w:t>Read pages 10-13 about gas exchange in bony fish and cartilaginous fish.  Answer the following:</w:t>
            </w:r>
          </w:p>
          <w:p w14:paraId="02365238" w14:textId="07B5AD22" w:rsidR="004C3111" w:rsidRDefault="004C3111" w:rsidP="004C3111">
            <w:pPr>
              <w:pStyle w:val="ListParagraph"/>
              <w:numPr>
                <w:ilvl w:val="0"/>
                <w:numId w:val="11"/>
              </w:numPr>
              <w:rPr>
                <w:rFonts w:ascii="Verdana" w:hAnsi="Verdana"/>
                <w:sz w:val="22"/>
                <w:szCs w:val="22"/>
              </w:rPr>
            </w:pPr>
            <w:r>
              <w:rPr>
                <w:rFonts w:ascii="Verdana" w:hAnsi="Verdana"/>
                <w:sz w:val="22"/>
                <w:szCs w:val="22"/>
              </w:rPr>
              <w:t>Name 3</w:t>
            </w:r>
            <w:r w:rsidR="00A20AB2">
              <w:rPr>
                <w:rFonts w:ascii="Verdana" w:hAnsi="Verdana"/>
                <w:sz w:val="22"/>
                <w:szCs w:val="22"/>
              </w:rPr>
              <w:t xml:space="preserve"> </w:t>
            </w:r>
            <w:r>
              <w:rPr>
                <w:rFonts w:ascii="Verdana" w:hAnsi="Verdana"/>
                <w:sz w:val="22"/>
                <w:szCs w:val="22"/>
              </w:rPr>
              <w:t xml:space="preserve">structural features of </w:t>
            </w:r>
            <w:r w:rsidR="00A20AB2">
              <w:rPr>
                <w:rFonts w:ascii="Verdana" w:hAnsi="Verdana"/>
                <w:sz w:val="22"/>
                <w:szCs w:val="22"/>
              </w:rPr>
              <w:t>fish gills, which make them efficient gas, exchange surfaces.</w:t>
            </w:r>
          </w:p>
          <w:p w14:paraId="50917791" w14:textId="77777777" w:rsidR="00A20AB2" w:rsidRDefault="00A20AB2" w:rsidP="004C3111">
            <w:pPr>
              <w:pStyle w:val="ListParagraph"/>
              <w:numPr>
                <w:ilvl w:val="0"/>
                <w:numId w:val="11"/>
              </w:numPr>
              <w:rPr>
                <w:rFonts w:ascii="Verdana" w:hAnsi="Verdana"/>
                <w:sz w:val="22"/>
                <w:szCs w:val="22"/>
              </w:rPr>
            </w:pPr>
            <w:r>
              <w:rPr>
                <w:rFonts w:ascii="Verdana" w:hAnsi="Verdana"/>
                <w:sz w:val="22"/>
                <w:szCs w:val="22"/>
              </w:rPr>
              <w:t>Draw diagrams to help explain the counter current system that helps with gas exchange in bony fish.</w:t>
            </w:r>
          </w:p>
          <w:p w14:paraId="7DB9B4C9" w14:textId="348168B8" w:rsidR="00A20AB2" w:rsidRPr="00A20AB2" w:rsidRDefault="00A20AB2" w:rsidP="00A20AB2">
            <w:pPr>
              <w:rPr>
                <w:rFonts w:ascii="Verdana" w:hAnsi="Verdana"/>
                <w:sz w:val="22"/>
                <w:szCs w:val="22"/>
              </w:rPr>
            </w:pPr>
            <w:r>
              <w:rPr>
                <w:rFonts w:ascii="Verdana" w:hAnsi="Verdana"/>
                <w:sz w:val="22"/>
                <w:szCs w:val="22"/>
              </w:rPr>
              <w:t>Complete the data analysis and table on page 13.</w:t>
            </w:r>
          </w:p>
        </w:tc>
        <w:tc>
          <w:tcPr>
            <w:tcW w:w="1629" w:type="dxa"/>
          </w:tcPr>
          <w:p w14:paraId="58597DE7" w14:textId="77777777" w:rsidR="004C3111" w:rsidRDefault="004C3111" w:rsidP="00DD551E">
            <w:pPr>
              <w:rPr>
                <w:rFonts w:ascii="Verdana" w:hAnsi="Verdana"/>
                <w:b/>
                <w:u w:val="single"/>
              </w:rPr>
            </w:pPr>
          </w:p>
        </w:tc>
      </w:tr>
      <w:tr w:rsidR="00A20AB2" w14:paraId="29F38D91" w14:textId="77777777" w:rsidTr="00DD551E">
        <w:tc>
          <w:tcPr>
            <w:tcW w:w="675" w:type="dxa"/>
            <w:tcBorders>
              <w:top w:val="single" w:sz="4" w:space="0" w:color="auto"/>
            </w:tcBorders>
          </w:tcPr>
          <w:p w14:paraId="2BA5641E" w14:textId="621FF771" w:rsidR="00A20AB2" w:rsidRDefault="00A20AB2" w:rsidP="00DD551E">
            <w:pPr>
              <w:rPr>
                <w:rFonts w:ascii="Verdana" w:hAnsi="Verdana"/>
              </w:rPr>
            </w:pPr>
            <w:r>
              <w:rPr>
                <w:rFonts w:ascii="Verdana" w:hAnsi="Verdana"/>
              </w:rPr>
              <w:t>6.</w:t>
            </w:r>
          </w:p>
        </w:tc>
        <w:tc>
          <w:tcPr>
            <w:tcW w:w="7655" w:type="dxa"/>
            <w:tcBorders>
              <w:top w:val="single" w:sz="4" w:space="0" w:color="auto"/>
            </w:tcBorders>
          </w:tcPr>
          <w:p w14:paraId="02FEA65F" w14:textId="5BDF1EA1" w:rsidR="00A20AB2" w:rsidRDefault="00A20AB2" w:rsidP="00DD551E">
            <w:pPr>
              <w:rPr>
                <w:rFonts w:ascii="Verdana" w:hAnsi="Verdana"/>
                <w:sz w:val="22"/>
                <w:szCs w:val="22"/>
              </w:rPr>
            </w:pPr>
            <w:r>
              <w:rPr>
                <w:rFonts w:ascii="Verdana" w:hAnsi="Verdana"/>
                <w:sz w:val="22"/>
                <w:szCs w:val="22"/>
              </w:rPr>
              <w:t>Read Toole and Toole Understanding Biology Textbook p392-400</w:t>
            </w:r>
          </w:p>
        </w:tc>
        <w:tc>
          <w:tcPr>
            <w:tcW w:w="1629" w:type="dxa"/>
          </w:tcPr>
          <w:p w14:paraId="7E414B52" w14:textId="77777777" w:rsidR="00A20AB2" w:rsidRDefault="00A20AB2" w:rsidP="00DD551E">
            <w:pPr>
              <w:rPr>
                <w:rFonts w:ascii="Verdana" w:hAnsi="Verdana"/>
                <w:b/>
                <w:u w:val="single"/>
              </w:rPr>
            </w:pPr>
          </w:p>
        </w:tc>
      </w:tr>
    </w:tbl>
    <w:p w14:paraId="5B0C741F" w14:textId="78FCED35" w:rsidR="00DD551E" w:rsidRDefault="00DD551E" w:rsidP="002E3709">
      <w:pPr>
        <w:autoSpaceDE w:val="0"/>
        <w:autoSpaceDN w:val="0"/>
        <w:adjustRightInd w:val="0"/>
        <w:rPr>
          <w:rFonts w:ascii="Arial" w:hAnsi="Arial" w:cs="Arial"/>
          <w:b/>
        </w:rPr>
      </w:pPr>
    </w:p>
    <w:p w14:paraId="3E821D24" w14:textId="77777777" w:rsidR="00DD551E" w:rsidRDefault="00DD551E" w:rsidP="002E3709">
      <w:pPr>
        <w:autoSpaceDE w:val="0"/>
        <w:autoSpaceDN w:val="0"/>
        <w:adjustRightInd w:val="0"/>
        <w:rPr>
          <w:rFonts w:ascii="Arial" w:hAnsi="Arial" w:cs="Arial"/>
          <w:b/>
        </w:rPr>
      </w:pPr>
    </w:p>
    <w:p w14:paraId="20A4C0E0" w14:textId="77777777" w:rsidR="00DD551E" w:rsidRDefault="00DD551E" w:rsidP="002E3709">
      <w:pPr>
        <w:autoSpaceDE w:val="0"/>
        <w:autoSpaceDN w:val="0"/>
        <w:adjustRightInd w:val="0"/>
        <w:rPr>
          <w:rFonts w:ascii="Arial" w:hAnsi="Arial" w:cs="Arial"/>
          <w:b/>
        </w:rPr>
      </w:pPr>
    </w:p>
    <w:p w14:paraId="6B882032" w14:textId="77777777" w:rsidR="00DD551E" w:rsidRDefault="00DD551E" w:rsidP="002E3709">
      <w:pPr>
        <w:autoSpaceDE w:val="0"/>
        <w:autoSpaceDN w:val="0"/>
        <w:adjustRightInd w:val="0"/>
        <w:rPr>
          <w:rFonts w:ascii="Arial" w:hAnsi="Arial" w:cs="Arial"/>
          <w:b/>
        </w:rPr>
      </w:pPr>
    </w:p>
    <w:p w14:paraId="604821A9" w14:textId="77777777" w:rsidR="00DD551E" w:rsidRDefault="00DD551E" w:rsidP="002E3709">
      <w:pPr>
        <w:autoSpaceDE w:val="0"/>
        <w:autoSpaceDN w:val="0"/>
        <w:adjustRightInd w:val="0"/>
        <w:rPr>
          <w:rFonts w:ascii="Arial" w:hAnsi="Arial" w:cs="Arial"/>
          <w:b/>
        </w:rPr>
      </w:pPr>
    </w:p>
    <w:p w14:paraId="4A404834" w14:textId="77777777" w:rsidR="00DD551E" w:rsidRDefault="00DD551E" w:rsidP="002E3709">
      <w:pPr>
        <w:autoSpaceDE w:val="0"/>
        <w:autoSpaceDN w:val="0"/>
        <w:adjustRightInd w:val="0"/>
        <w:rPr>
          <w:rFonts w:ascii="Arial" w:hAnsi="Arial" w:cs="Arial"/>
          <w:b/>
        </w:rPr>
      </w:pPr>
    </w:p>
    <w:p w14:paraId="1F1EDDBE" w14:textId="77777777" w:rsidR="00DD551E" w:rsidRDefault="00DD551E" w:rsidP="002E3709">
      <w:pPr>
        <w:autoSpaceDE w:val="0"/>
        <w:autoSpaceDN w:val="0"/>
        <w:adjustRightInd w:val="0"/>
        <w:rPr>
          <w:rFonts w:ascii="Arial" w:hAnsi="Arial" w:cs="Arial"/>
          <w:b/>
        </w:rPr>
      </w:pPr>
    </w:p>
    <w:p w14:paraId="76C7F0A0" w14:textId="77777777" w:rsidR="00571FFF" w:rsidRDefault="00571FFF" w:rsidP="002E3709">
      <w:pPr>
        <w:autoSpaceDE w:val="0"/>
        <w:autoSpaceDN w:val="0"/>
        <w:adjustRightInd w:val="0"/>
        <w:rPr>
          <w:rFonts w:ascii="Arial" w:hAnsi="Arial" w:cs="Arial"/>
          <w:b/>
        </w:rPr>
      </w:pPr>
    </w:p>
    <w:p w14:paraId="7F8AB921" w14:textId="77777777" w:rsidR="00A20AB2" w:rsidRDefault="00A20AB2" w:rsidP="002E3709">
      <w:pPr>
        <w:autoSpaceDE w:val="0"/>
        <w:autoSpaceDN w:val="0"/>
        <w:adjustRightInd w:val="0"/>
        <w:rPr>
          <w:rFonts w:ascii="Arial" w:hAnsi="Arial" w:cs="Arial"/>
          <w:b/>
        </w:rPr>
      </w:pPr>
    </w:p>
    <w:p w14:paraId="07ED35CE" w14:textId="77777777" w:rsidR="00A20AB2" w:rsidRDefault="00A20AB2" w:rsidP="002E3709">
      <w:pPr>
        <w:autoSpaceDE w:val="0"/>
        <w:autoSpaceDN w:val="0"/>
        <w:adjustRightInd w:val="0"/>
        <w:rPr>
          <w:rFonts w:ascii="Arial" w:hAnsi="Arial" w:cs="Arial"/>
          <w:b/>
        </w:rPr>
      </w:pPr>
    </w:p>
    <w:p w14:paraId="3235DB68" w14:textId="77777777" w:rsidR="00A20AB2" w:rsidRDefault="00A20AB2" w:rsidP="002E3709">
      <w:pPr>
        <w:autoSpaceDE w:val="0"/>
        <w:autoSpaceDN w:val="0"/>
        <w:adjustRightInd w:val="0"/>
        <w:rPr>
          <w:rFonts w:ascii="Arial" w:hAnsi="Arial" w:cs="Arial"/>
          <w:b/>
        </w:rPr>
      </w:pPr>
    </w:p>
    <w:p w14:paraId="572EE7C4" w14:textId="77777777" w:rsidR="00A20AB2" w:rsidRDefault="00A20AB2" w:rsidP="002E3709">
      <w:pPr>
        <w:autoSpaceDE w:val="0"/>
        <w:autoSpaceDN w:val="0"/>
        <w:adjustRightInd w:val="0"/>
        <w:rPr>
          <w:rFonts w:ascii="Arial" w:hAnsi="Arial" w:cs="Arial"/>
          <w:b/>
        </w:rPr>
      </w:pPr>
    </w:p>
    <w:p w14:paraId="3D7E32E1" w14:textId="77777777" w:rsidR="00A20AB2" w:rsidRDefault="00A20AB2" w:rsidP="002E3709">
      <w:pPr>
        <w:autoSpaceDE w:val="0"/>
        <w:autoSpaceDN w:val="0"/>
        <w:adjustRightInd w:val="0"/>
        <w:rPr>
          <w:rFonts w:ascii="Arial" w:hAnsi="Arial" w:cs="Arial"/>
          <w:b/>
        </w:rPr>
      </w:pPr>
    </w:p>
    <w:p w14:paraId="2D72B210" w14:textId="77777777" w:rsidR="00A20AB2" w:rsidRDefault="00A20AB2" w:rsidP="002E3709">
      <w:pPr>
        <w:autoSpaceDE w:val="0"/>
        <w:autoSpaceDN w:val="0"/>
        <w:adjustRightInd w:val="0"/>
        <w:rPr>
          <w:rFonts w:ascii="Arial" w:hAnsi="Arial" w:cs="Arial"/>
          <w:b/>
        </w:rPr>
      </w:pPr>
    </w:p>
    <w:p w14:paraId="2425DEDD" w14:textId="77777777" w:rsidR="00A20AB2" w:rsidRDefault="00A20AB2" w:rsidP="002E3709">
      <w:pPr>
        <w:autoSpaceDE w:val="0"/>
        <w:autoSpaceDN w:val="0"/>
        <w:adjustRightInd w:val="0"/>
        <w:rPr>
          <w:rFonts w:ascii="Arial" w:hAnsi="Arial" w:cs="Arial"/>
          <w:b/>
        </w:rPr>
      </w:pPr>
    </w:p>
    <w:p w14:paraId="5BE38FF6" w14:textId="77777777" w:rsidR="00A20AB2" w:rsidRDefault="00A20AB2" w:rsidP="002E3709">
      <w:pPr>
        <w:autoSpaceDE w:val="0"/>
        <w:autoSpaceDN w:val="0"/>
        <w:adjustRightInd w:val="0"/>
        <w:rPr>
          <w:rFonts w:ascii="Arial" w:hAnsi="Arial" w:cs="Arial"/>
          <w:b/>
        </w:rPr>
      </w:pPr>
    </w:p>
    <w:p w14:paraId="4416BBBD" w14:textId="77777777" w:rsidR="00A20AB2" w:rsidRDefault="00A20AB2" w:rsidP="002E3709">
      <w:pPr>
        <w:autoSpaceDE w:val="0"/>
        <w:autoSpaceDN w:val="0"/>
        <w:adjustRightInd w:val="0"/>
        <w:rPr>
          <w:rFonts w:ascii="Arial" w:hAnsi="Arial" w:cs="Arial"/>
          <w:b/>
        </w:rPr>
      </w:pPr>
    </w:p>
    <w:p w14:paraId="372D26AA" w14:textId="77777777" w:rsidR="00A20AB2" w:rsidRDefault="00A20AB2" w:rsidP="002E3709">
      <w:pPr>
        <w:autoSpaceDE w:val="0"/>
        <w:autoSpaceDN w:val="0"/>
        <w:adjustRightInd w:val="0"/>
        <w:rPr>
          <w:rFonts w:ascii="Arial" w:hAnsi="Arial" w:cs="Arial"/>
          <w:b/>
        </w:rPr>
      </w:pPr>
    </w:p>
    <w:p w14:paraId="5A311BE7" w14:textId="77777777" w:rsidR="00A20AB2" w:rsidRDefault="00A20AB2" w:rsidP="002E3709">
      <w:pPr>
        <w:autoSpaceDE w:val="0"/>
        <w:autoSpaceDN w:val="0"/>
        <w:adjustRightInd w:val="0"/>
        <w:rPr>
          <w:rFonts w:ascii="Arial" w:hAnsi="Arial" w:cs="Arial"/>
          <w:b/>
        </w:rPr>
      </w:pPr>
    </w:p>
    <w:p w14:paraId="29084616" w14:textId="77777777" w:rsidR="00A20AB2" w:rsidRDefault="00A20AB2" w:rsidP="002E3709">
      <w:pPr>
        <w:autoSpaceDE w:val="0"/>
        <w:autoSpaceDN w:val="0"/>
        <w:adjustRightInd w:val="0"/>
        <w:rPr>
          <w:rFonts w:ascii="Arial" w:hAnsi="Arial" w:cs="Arial"/>
          <w:b/>
        </w:rPr>
      </w:pPr>
    </w:p>
    <w:p w14:paraId="3D757350" w14:textId="77777777" w:rsidR="00A20AB2" w:rsidRDefault="00A20AB2" w:rsidP="002E3709">
      <w:pPr>
        <w:autoSpaceDE w:val="0"/>
        <w:autoSpaceDN w:val="0"/>
        <w:adjustRightInd w:val="0"/>
        <w:rPr>
          <w:rFonts w:ascii="Arial" w:hAnsi="Arial" w:cs="Arial"/>
          <w:b/>
        </w:rPr>
      </w:pPr>
    </w:p>
    <w:p w14:paraId="5DD59C2D" w14:textId="77777777" w:rsidR="00A20AB2" w:rsidRDefault="00A20AB2" w:rsidP="002E3709">
      <w:pPr>
        <w:autoSpaceDE w:val="0"/>
        <w:autoSpaceDN w:val="0"/>
        <w:adjustRightInd w:val="0"/>
        <w:rPr>
          <w:rFonts w:ascii="Arial" w:hAnsi="Arial" w:cs="Arial"/>
          <w:b/>
        </w:rPr>
      </w:pPr>
    </w:p>
    <w:p w14:paraId="66D55B90" w14:textId="77777777" w:rsidR="00A20AB2" w:rsidRDefault="00A20AB2" w:rsidP="002E3709">
      <w:pPr>
        <w:autoSpaceDE w:val="0"/>
        <w:autoSpaceDN w:val="0"/>
        <w:adjustRightInd w:val="0"/>
        <w:rPr>
          <w:rFonts w:ascii="Arial" w:hAnsi="Arial" w:cs="Arial"/>
          <w:b/>
        </w:rPr>
      </w:pPr>
    </w:p>
    <w:p w14:paraId="22268EC3" w14:textId="77777777" w:rsidR="00A20AB2" w:rsidRDefault="00A20AB2" w:rsidP="002E3709">
      <w:pPr>
        <w:autoSpaceDE w:val="0"/>
        <w:autoSpaceDN w:val="0"/>
        <w:adjustRightInd w:val="0"/>
        <w:rPr>
          <w:rFonts w:ascii="Arial" w:hAnsi="Arial" w:cs="Arial"/>
          <w:b/>
        </w:rPr>
      </w:pPr>
    </w:p>
    <w:p w14:paraId="3C3F9473" w14:textId="77777777" w:rsidR="00A20AB2" w:rsidRDefault="00A20AB2" w:rsidP="002E3709">
      <w:pPr>
        <w:autoSpaceDE w:val="0"/>
        <w:autoSpaceDN w:val="0"/>
        <w:adjustRightInd w:val="0"/>
        <w:rPr>
          <w:rFonts w:ascii="Arial" w:hAnsi="Arial" w:cs="Arial"/>
          <w:b/>
        </w:rPr>
      </w:pPr>
    </w:p>
    <w:p w14:paraId="6E2ECFCC" w14:textId="77777777" w:rsidR="00A20AB2" w:rsidRDefault="00A20AB2" w:rsidP="002E3709">
      <w:pPr>
        <w:autoSpaceDE w:val="0"/>
        <w:autoSpaceDN w:val="0"/>
        <w:adjustRightInd w:val="0"/>
        <w:rPr>
          <w:rFonts w:ascii="Arial" w:hAnsi="Arial" w:cs="Arial"/>
          <w:b/>
        </w:rPr>
      </w:pPr>
    </w:p>
    <w:p w14:paraId="14E6C504" w14:textId="77777777" w:rsidR="00A20AB2" w:rsidRDefault="00A20AB2" w:rsidP="002E3709">
      <w:pPr>
        <w:autoSpaceDE w:val="0"/>
        <w:autoSpaceDN w:val="0"/>
        <w:adjustRightInd w:val="0"/>
        <w:rPr>
          <w:rFonts w:ascii="Arial" w:hAnsi="Arial" w:cs="Arial"/>
          <w:b/>
        </w:rPr>
      </w:pPr>
    </w:p>
    <w:p w14:paraId="7420E053" w14:textId="77777777" w:rsidR="00A20AB2" w:rsidRDefault="00A20AB2" w:rsidP="002E3709">
      <w:pPr>
        <w:autoSpaceDE w:val="0"/>
        <w:autoSpaceDN w:val="0"/>
        <w:adjustRightInd w:val="0"/>
        <w:rPr>
          <w:rFonts w:ascii="Arial" w:hAnsi="Arial" w:cs="Arial"/>
          <w:b/>
        </w:rPr>
      </w:pPr>
    </w:p>
    <w:p w14:paraId="2C4AC0FF" w14:textId="77777777" w:rsidR="00A20AB2" w:rsidRDefault="00A20AB2" w:rsidP="002E3709">
      <w:pPr>
        <w:autoSpaceDE w:val="0"/>
        <w:autoSpaceDN w:val="0"/>
        <w:adjustRightInd w:val="0"/>
        <w:rPr>
          <w:rFonts w:ascii="Arial" w:hAnsi="Arial" w:cs="Arial"/>
          <w:b/>
        </w:rPr>
      </w:pPr>
    </w:p>
    <w:p w14:paraId="4ADABF64" w14:textId="77777777" w:rsidR="00A20AB2" w:rsidRDefault="00A20AB2" w:rsidP="002E3709">
      <w:pPr>
        <w:autoSpaceDE w:val="0"/>
        <w:autoSpaceDN w:val="0"/>
        <w:adjustRightInd w:val="0"/>
        <w:rPr>
          <w:rFonts w:ascii="Arial" w:hAnsi="Arial" w:cs="Arial"/>
          <w:b/>
        </w:rPr>
      </w:pPr>
    </w:p>
    <w:p w14:paraId="44ED477A" w14:textId="77777777" w:rsidR="00A20AB2" w:rsidRDefault="00A20AB2" w:rsidP="002E3709">
      <w:pPr>
        <w:autoSpaceDE w:val="0"/>
        <w:autoSpaceDN w:val="0"/>
        <w:adjustRightInd w:val="0"/>
        <w:rPr>
          <w:rFonts w:ascii="Arial" w:hAnsi="Arial" w:cs="Arial"/>
          <w:b/>
        </w:rPr>
      </w:pPr>
    </w:p>
    <w:p w14:paraId="5DDBFF97" w14:textId="77777777" w:rsidR="00A20AB2" w:rsidRDefault="00A20AB2" w:rsidP="002E3709">
      <w:pPr>
        <w:autoSpaceDE w:val="0"/>
        <w:autoSpaceDN w:val="0"/>
        <w:adjustRightInd w:val="0"/>
        <w:rPr>
          <w:rFonts w:ascii="Arial" w:hAnsi="Arial" w:cs="Arial"/>
          <w:b/>
        </w:rPr>
      </w:pPr>
    </w:p>
    <w:p w14:paraId="5BE92FC0" w14:textId="77777777" w:rsidR="00A20AB2" w:rsidRDefault="00A20AB2" w:rsidP="002E3709">
      <w:pPr>
        <w:autoSpaceDE w:val="0"/>
        <w:autoSpaceDN w:val="0"/>
        <w:adjustRightInd w:val="0"/>
        <w:rPr>
          <w:rFonts w:ascii="Arial" w:hAnsi="Arial" w:cs="Arial"/>
          <w:b/>
        </w:rPr>
      </w:pPr>
    </w:p>
    <w:p w14:paraId="1BD9C82C" w14:textId="77777777" w:rsidR="00A20AB2" w:rsidRDefault="00A20AB2" w:rsidP="002E3709">
      <w:pPr>
        <w:autoSpaceDE w:val="0"/>
        <w:autoSpaceDN w:val="0"/>
        <w:adjustRightInd w:val="0"/>
        <w:rPr>
          <w:rFonts w:ascii="Arial" w:hAnsi="Arial" w:cs="Arial"/>
          <w:b/>
        </w:rPr>
      </w:pPr>
    </w:p>
    <w:p w14:paraId="0CE0F749" w14:textId="77777777" w:rsidR="00A20AB2" w:rsidRDefault="00A20AB2" w:rsidP="002E3709">
      <w:pPr>
        <w:autoSpaceDE w:val="0"/>
        <w:autoSpaceDN w:val="0"/>
        <w:adjustRightInd w:val="0"/>
        <w:rPr>
          <w:rFonts w:ascii="Arial" w:hAnsi="Arial" w:cs="Arial"/>
          <w:b/>
        </w:rPr>
      </w:pPr>
    </w:p>
    <w:p w14:paraId="2D7B60F2" w14:textId="77777777" w:rsidR="00A20AB2" w:rsidRDefault="00A20AB2" w:rsidP="002E3709">
      <w:pPr>
        <w:autoSpaceDE w:val="0"/>
        <w:autoSpaceDN w:val="0"/>
        <w:adjustRightInd w:val="0"/>
        <w:rPr>
          <w:rFonts w:ascii="Arial" w:hAnsi="Arial" w:cs="Arial"/>
          <w:b/>
        </w:rPr>
      </w:pPr>
    </w:p>
    <w:p w14:paraId="7142EAF2" w14:textId="77777777" w:rsidR="00A20AB2" w:rsidRDefault="00A20AB2" w:rsidP="002E3709">
      <w:pPr>
        <w:autoSpaceDE w:val="0"/>
        <w:autoSpaceDN w:val="0"/>
        <w:adjustRightInd w:val="0"/>
        <w:rPr>
          <w:rFonts w:ascii="Arial" w:hAnsi="Arial" w:cs="Arial"/>
          <w:b/>
        </w:rPr>
      </w:pPr>
    </w:p>
    <w:p w14:paraId="2F3C273F" w14:textId="77777777" w:rsidR="00A20AB2" w:rsidRDefault="00A20AB2" w:rsidP="002E3709">
      <w:pPr>
        <w:autoSpaceDE w:val="0"/>
        <w:autoSpaceDN w:val="0"/>
        <w:adjustRightInd w:val="0"/>
        <w:rPr>
          <w:rFonts w:ascii="Arial" w:hAnsi="Arial" w:cs="Arial"/>
          <w:b/>
        </w:rPr>
      </w:pPr>
    </w:p>
    <w:p w14:paraId="31BA73EE" w14:textId="77777777" w:rsidR="00A20AB2" w:rsidRDefault="00A20AB2" w:rsidP="002E3709">
      <w:pPr>
        <w:autoSpaceDE w:val="0"/>
        <w:autoSpaceDN w:val="0"/>
        <w:adjustRightInd w:val="0"/>
        <w:rPr>
          <w:rFonts w:ascii="Arial" w:hAnsi="Arial" w:cs="Arial"/>
          <w:b/>
        </w:rPr>
      </w:pPr>
    </w:p>
    <w:p w14:paraId="58FE3558" w14:textId="77777777" w:rsidR="00A20AB2" w:rsidRDefault="00A20AB2" w:rsidP="002E3709">
      <w:pPr>
        <w:autoSpaceDE w:val="0"/>
        <w:autoSpaceDN w:val="0"/>
        <w:adjustRightInd w:val="0"/>
        <w:rPr>
          <w:rFonts w:ascii="Arial" w:hAnsi="Arial" w:cs="Arial"/>
          <w:b/>
        </w:rPr>
      </w:pPr>
    </w:p>
    <w:p w14:paraId="2B51608A" w14:textId="77777777" w:rsidR="00A20AB2" w:rsidRDefault="00A20AB2" w:rsidP="002E3709">
      <w:pPr>
        <w:autoSpaceDE w:val="0"/>
        <w:autoSpaceDN w:val="0"/>
        <w:adjustRightInd w:val="0"/>
        <w:rPr>
          <w:rFonts w:ascii="Arial" w:hAnsi="Arial" w:cs="Arial"/>
          <w:b/>
        </w:rPr>
      </w:pPr>
    </w:p>
    <w:p w14:paraId="6BF1535D" w14:textId="77777777" w:rsidR="00A20AB2" w:rsidRDefault="00A20AB2" w:rsidP="002E3709">
      <w:pPr>
        <w:autoSpaceDE w:val="0"/>
        <w:autoSpaceDN w:val="0"/>
        <w:adjustRightInd w:val="0"/>
        <w:rPr>
          <w:rFonts w:ascii="Arial" w:hAnsi="Arial" w:cs="Arial"/>
          <w:b/>
        </w:rPr>
      </w:pPr>
    </w:p>
    <w:p w14:paraId="241810B2" w14:textId="77777777" w:rsidR="00A20AB2" w:rsidRDefault="00A20AB2" w:rsidP="002E3709">
      <w:pPr>
        <w:autoSpaceDE w:val="0"/>
        <w:autoSpaceDN w:val="0"/>
        <w:adjustRightInd w:val="0"/>
        <w:rPr>
          <w:rFonts w:ascii="Arial" w:hAnsi="Arial" w:cs="Arial"/>
          <w:b/>
        </w:rPr>
      </w:pPr>
    </w:p>
    <w:p w14:paraId="4A454485" w14:textId="77777777" w:rsidR="00A20AB2" w:rsidRDefault="00A20AB2" w:rsidP="002E3709">
      <w:pPr>
        <w:autoSpaceDE w:val="0"/>
        <w:autoSpaceDN w:val="0"/>
        <w:adjustRightInd w:val="0"/>
        <w:rPr>
          <w:rFonts w:ascii="Arial" w:hAnsi="Arial" w:cs="Arial"/>
          <w:b/>
        </w:rPr>
      </w:pPr>
    </w:p>
    <w:p w14:paraId="5E628392" w14:textId="77777777" w:rsidR="00A20AB2" w:rsidRDefault="00A20AB2" w:rsidP="002E3709">
      <w:pPr>
        <w:autoSpaceDE w:val="0"/>
        <w:autoSpaceDN w:val="0"/>
        <w:adjustRightInd w:val="0"/>
        <w:rPr>
          <w:rFonts w:ascii="Arial" w:hAnsi="Arial" w:cs="Arial"/>
          <w:b/>
        </w:rPr>
      </w:pPr>
    </w:p>
    <w:p w14:paraId="045E6F67" w14:textId="77777777" w:rsidR="00A20AB2" w:rsidRDefault="00A20AB2" w:rsidP="002E3709">
      <w:pPr>
        <w:autoSpaceDE w:val="0"/>
        <w:autoSpaceDN w:val="0"/>
        <w:adjustRightInd w:val="0"/>
        <w:rPr>
          <w:rFonts w:ascii="Arial" w:hAnsi="Arial" w:cs="Arial"/>
          <w:b/>
        </w:rPr>
      </w:pPr>
    </w:p>
    <w:p w14:paraId="47E858E6" w14:textId="7F16D18A" w:rsidR="002E3709" w:rsidRPr="00401847" w:rsidRDefault="002E3709" w:rsidP="002E3709">
      <w:pPr>
        <w:autoSpaceDE w:val="0"/>
        <w:autoSpaceDN w:val="0"/>
        <w:adjustRightInd w:val="0"/>
        <w:rPr>
          <w:rFonts w:ascii="Arial" w:hAnsi="Arial" w:cs="Arial"/>
          <w:b/>
        </w:rPr>
      </w:pPr>
      <w:r w:rsidRPr="00401847">
        <w:rPr>
          <w:rFonts w:ascii="Arial" w:hAnsi="Arial" w:cs="Arial"/>
          <w:b/>
        </w:rPr>
        <w:t>End of topic checklist fo</w:t>
      </w:r>
      <w:r>
        <w:rPr>
          <w:rFonts w:ascii="Arial" w:hAnsi="Arial" w:cs="Arial"/>
          <w:b/>
        </w:rPr>
        <w:t>r 2.2 Adaptations for Gas Exchange</w:t>
      </w:r>
    </w:p>
    <w:p w14:paraId="3EA5BAAA" w14:textId="77777777" w:rsidR="002E3709" w:rsidRDefault="002E3709" w:rsidP="002E3709">
      <w:pPr>
        <w:autoSpaceDE w:val="0"/>
        <w:autoSpaceDN w:val="0"/>
        <w:adjustRightInd w:val="0"/>
        <w:rPr>
          <w:rFonts w:ascii="Arial" w:hAnsi="Arial" w:cs="Arial"/>
        </w:rPr>
      </w:pPr>
      <w:r>
        <w:rPr>
          <w:rFonts w:ascii="Arial" w:hAnsi="Arial" w:cs="Arial"/>
        </w:rPr>
        <w:t>Tick as appropriate:</w:t>
      </w:r>
    </w:p>
    <w:p w14:paraId="76F6D436" w14:textId="77777777" w:rsidR="002E3709" w:rsidRDefault="002E3709" w:rsidP="002E3709">
      <w:pPr>
        <w:autoSpaceDE w:val="0"/>
        <w:autoSpaceDN w:val="0"/>
        <w:adjustRightInd w:val="0"/>
        <w:rPr>
          <w:rFonts w:ascii="Arial" w:hAnsi="Arial" w:cs="Arial"/>
        </w:rPr>
      </w:pPr>
      <w:r>
        <w:rPr>
          <w:rFonts w:ascii="Arial" w:hAnsi="Arial" w:cs="Arial"/>
        </w:rPr>
        <w:t>RED: I do not know about this</w:t>
      </w:r>
    </w:p>
    <w:p w14:paraId="76380E41" w14:textId="77777777" w:rsidR="002E3709" w:rsidRDefault="002E3709" w:rsidP="002E3709">
      <w:pPr>
        <w:autoSpaceDE w:val="0"/>
        <w:autoSpaceDN w:val="0"/>
        <w:adjustRightInd w:val="0"/>
        <w:rPr>
          <w:rFonts w:ascii="Arial" w:hAnsi="Arial" w:cs="Arial"/>
        </w:rPr>
      </w:pPr>
      <w:r>
        <w:rPr>
          <w:rFonts w:ascii="Arial" w:hAnsi="Arial" w:cs="Arial"/>
        </w:rPr>
        <w:t>AMBER: I have heard about this but have not learned this yet. I am unsure on this.</w:t>
      </w:r>
    </w:p>
    <w:p w14:paraId="5F87D084" w14:textId="77777777" w:rsidR="002E3709" w:rsidRDefault="002E3709" w:rsidP="002E3709">
      <w:pPr>
        <w:autoSpaceDE w:val="0"/>
        <w:autoSpaceDN w:val="0"/>
        <w:adjustRightInd w:val="0"/>
        <w:rPr>
          <w:rFonts w:ascii="Arial" w:hAnsi="Arial" w:cs="Arial"/>
        </w:rPr>
      </w:pPr>
      <w:r>
        <w:rPr>
          <w:rFonts w:ascii="Arial" w:hAnsi="Arial" w:cs="Arial"/>
        </w:rPr>
        <w:t>GREEN: I have heard about this and I have learned this. I am confident about this.</w:t>
      </w:r>
    </w:p>
    <w:p w14:paraId="7857505C" w14:textId="77777777" w:rsidR="002E3709" w:rsidRDefault="002E3709" w:rsidP="002E3709">
      <w:pPr>
        <w:autoSpaceDE w:val="0"/>
        <w:autoSpaceDN w:val="0"/>
        <w:adjustRightInd w:val="0"/>
        <w:rPr>
          <w:rFonts w:ascii="Arial" w:hAnsi="Arial" w:cs="Arial"/>
        </w:rPr>
      </w:pPr>
    </w:p>
    <w:tbl>
      <w:tblPr>
        <w:tblStyle w:val="TableGrid"/>
        <w:tblW w:w="10598" w:type="dxa"/>
        <w:tblLayout w:type="fixed"/>
        <w:tblLook w:val="04A0" w:firstRow="1" w:lastRow="0" w:firstColumn="1" w:lastColumn="0" w:noHBand="0" w:noVBand="1"/>
      </w:tblPr>
      <w:tblGrid>
        <w:gridCol w:w="7338"/>
        <w:gridCol w:w="992"/>
        <w:gridCol w:w="1134"/>
        <w:gridCol w:w="1134"/>
      </w:tblGrid>
      <w:tr w:rsidR="002E3709" w14:paraId="1B33642D" w14:textId="77777777" w:rsidTr="002E3709">
        <w:tc>
          <w:tcPr>
            <w:tcW w:w="7338" w:type="dxa"/>
          </w:tcPr>
          <w:p w14:paraId="48B2D5A7" w14:textId="77777777" w:rsidR="002E3709" w:rsidRPr="00A30C5B" w:rsidRDefault="002E3709" w:rsidP="002E3709">
            <w:pPr>
              <w:pStyle w:val="ListParagraph"/>
              <w:autoSpaceDE w:val="0"/>
              <w:autoSpaceDN w:val="0"/>
              <w:adjustRightInd w:val="0"/>
              <w:rPr>
                <w:rFonts w:ascii="Arial" w:hAnsi="Arial" w:cs="Arial"/>
              </w:rPr>
            </w:pPr>
            <w:r>
              <w:rPr>
                <w:rFonts w:ascii="Arial" w:hAnsi="Arial" w:cs="Arial"/>
              </w:rPr>
              <w:t>Topic</w:t>
            </w:r>
          </w:p>
        </w:tc>
        <w:tc>
          <w:tcPr>
            <w:tcW w:w="992" w:type="dxa"/>
          </w:tcPr>
          <w:p w14:paraId="0FBB47CE" w14:textId="77777777" w:rsidR="002E3709" w:rsidRDefault="002E3709" w:rsidP="002E3709">
            <w:pPr>
              <w:autoSpaceDE w:val="0"/>
              <w:autoSpaceDN w:val="0"/>
              <w:adjustRightInd w:val="0"/>
              <w:rPr>
                <w:rFonts w:ascii="Arial" w:hAnsi="Arial" w:cs="Arial"/>
              </w:rPr>
            </w:pPr>
            <w:r>
              <w:rPr>
                <w:rFonts w:ascii="Arial" w:hAnsi="Arial" w:cs="Arial"/>
              </w:rPr>
              <w:t>RED</w:t>
            </w:r>
          </w:p>
        </w:tc>
        <w:tc>
          <w:tcPr>
            <w:tcW w:w="1134" w:type="dxa"/>
          </w:tcPr>
          <w:p w14:paraId="1EBE5F0A" w14:textId="77777777" w:rsidR="002E3709" w:rsidRDefault="002E3709" w:rsidP="002E3709">
            <w:pPr>
              <w:autoSpaceDE w:val="0"/>
              <w:autoSpaceDN w:val="0"/>
              <w:adjustRightInd w:val="0"/>
              <w:rPr>
                <w:rFonts w:ascii="Arial" w:hAnsi="Arial" w:cs="Arial"/>
              </w:rPr>
            </w:pPr>
            <w:r>
              <w:rPr>
                <w:rFonts w:ascii="Arial" w:hAnsi="Arial" w:cs="Arial"/>
              </w:rPr>
              <w:t>AMBER</w:t>
            </w:r>
          </w:p>
        </w:tc>
        <w:tc>
          <w:tcPr>
            <w:tcW w:w="1134" w:type="dxa"/>
          </w:tcPr>
          <w:p w14:paraId="0850B4C3" w14:textId="77777777" w:rsidR="002E3709" w:rsidRDefault="002E3709" w:rsidP="002E3709">
            <w:pPr>
              <w:autoSpaceDE w:val="0"/>
              <w:autoSpaceDN w:val="0"/>
              <w:adjustRightInd w:val="0"/>
              <w:rPr>
                <w:rFonts w:ascii="Arial" w:hAnsi="Arial" w:cs="Arial"/>
              </w:rPr>
            </w:pPr>
            <w:r>
              <w:rPr>
                <w:rFonts w:ascii="Arial" w:hAnsi="Arial" w:cs="Arial"/>
              </w:rPr>
              <w:t>GREEN</w:t>
            </w:r>
          </w:p>
        </w:tc>
      </w:tr>
      <w:tr w:rsidR="002E3709" w14:paraId="54C20E33" w14:textId="77777777" w:rsidTr="002E3709">
        <w:tc>
          <w:tcPr>
            <w:tcW w:w="7338" w:type="dxa"/>
          </w:tcPr>
          <w:p w14:paraId="1D96C2D4"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Living things need to obtain materials such as carbon dioxide and oxygen from the environment and remove waste from their cells to the environment.</w:t>
            </w:r>
          </w:p>
        </w:tc>
        <w:tc>
          <w:tcPr>
            <w:tcW w:w="992" w:type="dxa"/>
          </w:tcPr>
          <w:p w14:paraId="3BBD067F" w14:textId="77777777" w:rsidR="002E3709" w:rsidRDefault="002E3709" w:rsidP="002E3709">
            <w:pPr>
              <w:autoSpaceDE w:val="0"/>
              <w:autoSpaceDN w:val="0"/>
              <w:adjustRightInd w:val="0"/>
              <w:rPr>
                <w:rFonts w:ascii="Arial" w:hAnsi="Arial" w:cs="Arial"/>
              </w:rPr>
            </w:pPr>
          </w:p>
        </w:tc>
        <w:tc>
          <w:tcPr>
            <w:tcW w:w="1134" w:type="dxa"/>
          </w:tcPr>
          <w:p w14:paraId="5DAF1AEA" w14:textId="77777777" w:rsidR="002E3709" w:rsidRDefault="002E3709" w:rsidP="002E3709">
            <w:pPr>
              <w:autoSpaceDE w:val="0"/>
              <w:autoSpaceDN w:val="0"/>
              <w:adjustRightInd w:val="0"/>
              <w:rPr>
                <w:rFonts w:ascii="Arial" w:hAnsi="Arial" w:cs="Arial"/>
              </w:rPr>
            </w:pPr>
          </w:p>
        </w:tc>
        <w:tc>
          <w:tcPr>
            <w:tcW w:w="1134" w:type="dxa"/>
          </w:tcPr>
          <w:p w14:paraId="21A8689D" w14:textId="77777777" w:rsidR="002E3709" w:rsidRDefault="002E3709" w:rsidP="002E3709">
            <w:pPr>
              <w:autoSpaceDE w:val="0"/>
              <w:autoSpaceDN w:val="0"/>
              <w:adjustRightInd w:val="0"/>
              <w:rPr>
                <w:rFonts w:ascii="Arial" w:hAnsi="Arial" w:cs="Arial"/>
              </w:rPr>
            </w:pPr>
          </w:p>
        </w:tc>
      </w:tr>
      <w:tr w:rsidR="002E3709" w14:paraId="652B41AF" w14:textId="77777777" w:rsidTr="002E3709">
        <w:tc>
          <w:tcPr>
            <w:tcW w:w="7338" w:type="dxa"/>
          </w:tcPr>
          <w:p w14:paraId="33A79917"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Requirements may be proportional to volume however; diffusion is proportional to surface area.</w:t>
            </w:r>
          </w:p>
        </w:tc>
        <w:tc>
          <w:tcPr>
            <w:tcW w:w="992" w:type="dxa"/>
          </w:tcPr>
          <w:p w14:paraId="3FA8C3AC" w14:textId="77777777" w:rsidR="002E3709" w:rsidRDefault="002E3709" w:rsidP="002E3709">
            <w:pPr>
              <w:autoSpaceDE w:val="0"/>
              <w:autoSpaceDN w:val="0"/>
              <w:adjustRightInd w:val="0"/>
              <w:rPr>
                <w:rFonts w:ascii="Arial" w:hAnsi="Arial" w:cs="Arial"/>
              </w:rPr>
            </w:pPr>
          </w:p>
        </w:tc>
        <w:tc>
          <w:tcPr>
            <w:tcW w:w="1134" w:type="dxa"/>
          </w:tcPr>
          <w:p w14:paraId="48677FCA" w14:textId="77777777" w:rsidR="002E3709" w:rsidRDefault="002E3709" w:rsidP="002E3709">
            <w:pPr>
              <w:autoSpaceDE w:val="0"/>
              <w:autoSpaceDN w:val="0"/>
              <w:adjustRightInd w:val="0"/>
              <w:rPr>
                <w:rFonts w:ascii="Arial" w:hAnsi="Arial" w:cs="Arial"/>
              </w:rPr>
            </w:pPr>
          </w:p>
        </w:tc>
        <w:tc>
          <w:tcPr>
            <w:tcW w:w="1134" w:type="dxa"/>
          </w:tcPr>
          <w:p w14:paraId="459E4E36" w14:textId="77777777" w:rsidR="002E3709" w:rsidRDefault="002E3709" w:rsidP="002E3709">
            <w:pPr>
              <w:autoSpaceDE w:val="0"/>
              <w:autoSpaceDN w:val="0"/>
              <w:adjustRightInd w:val="0"/>
              <w:rPr>
                <w:rFonts w:ascii="Arial" w:hAnsi="Arial" w:cs="Arial"/>
              </w:rPr>
            </w:pPr>
          </w:p>
        </w:tc>
      </w:tr>
      <w:tr w:rsidR="002E3709" w14:paraId="4EAAE887" w14:textId="77777777" w:rsidTr="002E3709">
        <w:tc>
          <w:tcPr>
            <w:tcW w:w="7338" w:type="dxa"/>
          </w:tcPr>
          <w:p w14:paraId="4783CF22"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In large organisms the surface area to volume ratio is much less than in smaller organisms.</w:t>
            </w:r>
          </w:p>
        </w:tc>
        <w:tc>
          <w:tcPr>
            <w:tcW w:w="992" w:type="dxa"/>
          </w:tcPr>
          <w:p w14:paraId="26AE2F28" w14:textId="77777777" w:rsidR="002E3709" w:rsidRDefault="002E3709" w:rsidP="002E3709">
            <w:pPr>
              <w:autoSpaceDE w:val="0"/>
              <w:autoSpaceDN w:val="0"/>
              <w:adjustRightInd w:val="0"/>
              <w:rPr>
                <w:rFonts w:ascii="Arial" w:hAnsi="Arial" w:cs="Arial"/>
              </w:rPr>
            </w:pPr>
          </w:p>
        </w:tc>
        <w:tc>
          <w:tcPr>
            <w:tcW w:w="1134" w:type="dxa"/>
          </w:tcPr>
          <w:p w14:paraId="0353E947" w14:textId="77777777" w:rsidR="002E3709" w:rsidRDefault="002E3709" w:rsidP="002E3709">
            <w:pPr>
              <w:autoSpaceDE w:val="0"/>
              <w:autoSpaceDN w:val="0"/>
              <w:adjustRightInd w:val="0"/>
              <w:rPr>
                <w:rFonts w:ascii="Arial" w:hAnsi="Arial" w:cs="Arial"/>
              </w:rPr>
            </w:pPr>
          </w:p>
        </w:tc>
        <w:tc>
          <w:tcPr>
            <w:tcW w:w="1134" w:type="dxa"/>
          </w:tcPr>
          <w:p w14:paraId="4528F0CE" w14:textId="77777777" w:rsidR="002E3709" w:rsidRDefault="002E3709" w:rsidP="002E3709">
            <w:pPr>
              <w:autoSpaceDE w:val="0"/>
              <w:autoSpaceDN w:val="0"/>
              <w:adjustRightInd w:val="0"/>
              <w:rPr>
                <w:rFonts w:ascii="Arial" w:hAnsi="Arial" w:cs="Arial"/>
              </w:rPr>
            </w:pPr>
          </w:p>
        </w:tc>
      </w:tr>
      <w:tr w:rsidR="002E3709" w14:paraId="292029A3" w14:textId="77777777" w:rsidTr="002E3709">
        <w:tc>
          <w:tcPr>
            <w:tcW w:w="7338" w:type="dxa"/>
          </w:tcPr>
          <w:p w14:paraId="0DA75DC9"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In small, unicellular organisms the surface area to volume ratio is so large that diffusion through the body surface is sufficient to meet their needs.</w:t>
            </w:r>
          </w:p>
        </w:tc>
        <w:tc>
          <w:tcPr>
            <w:tcW w:w="992" w:type="dxa"/>
          </w:tcPr>
          <w:p w14:paraId="68C59A38" w14:textId="77777777" w:rsidR="002E3709" w:rsidRDefault="002E3709" w:rsidP="002E3709">
            <w:pPr>
              <w:autoSpaceDE w:val="0"/>
              <w:autoSpaceDN w:val="0"/>
              <w:adjustRightInd w:val="0"/>
              <w:rPr>
                <w:rFonts w:ascii="Arial" w:hAnsi="Arial" w:cs="Arial"/>
              </w:rPr>
            </w:pPr>
          </w:p>
        </w:tc>
        <w:tc>
          <w:tcPr>
            <w:tcW w:w="1134" w:type="dxa"/>
          </w:tcPr>
          <w:p w14:paraId="7FBA4B01" w14:textId="77777777" w:rsidR="002E3709" w:rsidRDefault="002E3709" w:rsidP="002E3709">
            <w:pPr>
              <w:autoSpaceDE w:val="0"/>
              <w:autoSpaceDN w:val="0"/>
              <w:adjustRightInd w:val="0"/>
              <w:rPr>
                <w:rFonts w:ascii="Arial" w:hAnsi="Arial" w:cs="Arial"/>
              </w:rPr>
            </w:pPr>
          </w:p>
        </w:tc>
        <w:tc>
          <w:tcPr>
            <w:tcW w:w="1134" w:type="dxa"/>
          </w:tcPr>
          <w:p w14:paraId="28DC5E73" w14:textId="77777777" w:rsidR="002E3709" w:rsidRDefault="002E3709" w:rsidP="002E3709">
            <w:pPr>
              <w:autoSpaceDE w:val="0"/>
              <w:autoSpaceDN w:val="0"/>
              <w:adjustRightInd w:val="0"/>
              <w:rPr>
                <w:rFonts w:ascii="Arial" w:hAnsi="Arial" w:cs="Arial"/>
              </w:rPr>
            </w:pPr>
          </w:p>
        </w:tc>
      </w:tr>
      <w:tr w:rsidR="002E3709" w14:paraId="5F8074BB" w14:textId="77777777" w:rsidTr="002E3709">
        <w:tc>
          <w:tcPr>
            <w:tcW w:w="7338" w:type="dxa"/>
          </w:tcPr>
          <w:p w14:paraId="51EA0D1C"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Also, distances within the body are small and transport by diffusion is again sufficient to supply needs.</w:t>
            </w:r>
          </w:p>
        </w:tc>
        <w:tc>
          <w:tcPr>
            <w:tcW w:w="992" w:type="dxa"/>
          </w:tcPr>
          <w:p w14:paraId="1B05BC2C" w14:textId="77777777" w:rsidR="002E3709" w:rsidRDefault="002E3709" w:rsidP="002E3709">
            <w:pPr>
              <w:autoSpaceDE w:val="0"/>
              <w:autoSpaceDN w:val="0"/>
              <w:adjustRightInd w:val="0"/>
              <w:rPr>
                <w:rFonts w:ascii="Arial" w:hAnsi="Arial" w:cs="Arial"/>
              </w:rPr>
            </w:pPr>
          </w:p>
        </w:tc>
        <w:tc>
          <w:tcPr>
            <w:tcW w:w="1134" w:type="dxa"/>
          </w:tcPr>
          <w:p w14:paraId="4610A506" w14:textId="77777777" w:rsidR="002E3709" w:rsidRDefault="002E3709" w:rsidP="002E3709">
            <w:pPr>
              <w:autoSpaceDE w:val="0"/>
              <w:autoSpaceDN w:val="0"/>
              <w:adjustRightInd w:val="0"/>
              <w:rPr>
                <w:rFonts w:ascii="Arial" w:hAnsi="Arial" w:cs="Arial"/>
              </w:rPr>
            </w:pPr>
          </w:p>
        </w:tc>
        <w:tc>
          <w:tcPr>
            <w:tcW w:w="1134" w:type="dxa"/>
          </w:tcPr>
          <w:p w14:paraId="0797A423" w14:textId="77777777" w:rsidR="002E3709" w:rsidRDefault="002E3709" w:rsidP="002E3709">
            <w:pPr>
              <w:autoSpaceDE w:val="0"/>
              <w:autoSpaceDN w:val="0"/>
              <w:adjustRightInd w:val="0"/>
              <w:rPr>
                <w:rFonts w:ascii="Arial" w:hAnsi="Arial" w:cs="Arial"/>
              </w:rPr>
            </w:pPr>
          </w:p>
        </w:tc>
      </w:tr>
      <w:tr w:rsidR="002E3709" w14:paraId="6B1F472B" w14:textId="77777777" w:rsidTr="002E3709">
        <w:tc>
          <w:tcPr>
            <w:tcW w:w="7338" w:type="dxa"/>
          </w:tcPr>
          <w:p w14:paraId="5E0B159B" w14:textId="77777777" w:rsidR="002E3709" w:rsidRPr="008D01B3"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Larger, multicellular organisms may have a surface area to volume area, which is too small to supply all their needs.</w:t>
            </w:r>
          </w:p>
        </w:tc>
        <w:tc>
          <w:tcPr>
            <w:tcW w:w="992" w:type="dxa"/>
          </w:tcPr>
          <w:p w14:paraId="6A48B5D2" w14:textId="77777777" w:rsidR="002E3709" w:rsidRDefault="002E3709" w:rsidP="002E3709">
            <w:pPr>
              <w:autoSpaceDE w:val="0"/>
              <w:autoSpaceDN w:val="0"/>
              <w:adjustRightInd w:val="0"/>
              <w:rPr>
                <w:rFonts w:ascii="Arial" w:hAnsi="Arial" w:cs="Arial"/>
              </w:rPr>
            </w:pPr>
          </w:p>
        </w:tc>
        <w:tc>
          <w:tcPr>
            <w:tcW w:w="1134" w:type="dxa"/>
          </w:tcPr>
          <w:p w14:paraId="02742351" w14:textId="77777777" w:rsidR="002E3709" w:rsidRDefault="002E3709" w:rsidP="002E3709">
            <w:pPr>
              <w:autoSpaceDE w:val="0"/>
              <w:autoSpaceDN w:val="0"/>
              <w:adjustRightInd w:val="0"/>
              <w:rPr>
                <w:rFonts w:ascii="Arial" w:hAnsi="Arial" w:cs="Arial"/>
              </w:rPr>
            </w:pPr>
          </w:p>
        </w:tc>
        <w:tc>
          <w:tcPr>
            <w:tcW w:w="1134" w:type="dxa"/>
          </w:tcPr>
          <w:p w14:paraId="3C7B8EBA" w14:textId="77777777" w:rsidR="002E3709" w:rsidRDefault="002E3709" w:rsidP="002E3709">
            <w:pPr>
              <w:autoSpaceDE w:val="0"/>
              <w:autoSpaceDN w:val="0"/>
              <w:adjustRightInd w:val="0"/>
              <w:rPr>
                <w:rFonts w:ascii="Arial" w:hAnsi="Arial" w:cs="Arial"/>
              </w:rPr>
            </w:pPr>
          </w:p>
        </w:tc>
      </w:tr>
      <w:tr w:rsidR="002E3709" w14:paraId="044B2BBC" w14:textId="77777777" w:rsidTr="002E3709">
        <w:tc>
          <w:tcPr>
            <w:tcW w:w="7338" w:type="dxa"/>
          </w:tcPr>
          <w:p w14:paraId="29FA260C"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These organisms therefore possess special for gaseous exchange, gills for aquatic environments, and lungs for terrestrial.</w:t>
            </w:r>
          </w:p>
        </w:tc>
        <w:tc>
          <w:tcPr>
            <w:tcW w:w="992" w:type="dxa"/>
          </w:tcPr>
          <w:p w14:paraId="7C9263B6" w14:textId="77777777" w:rsidR="002E3709" w:rsidRDefault="002E3709" w:rsidP="002E3709">
            <w:pPr>
              <w:autoSpaceDE w:val="0"/>
              <w:autoSpaceDN w:val="0"/>
              <w:adjustRightInd w:val="0"/>
              <w:rPr>
                <w:rFonts w:ascii="Arial" w:hAnsi="Arial" w:cs="Arial"/>
              </w:rPr>
            </w:pPr>
          </w:p>
        </w:tc>
        <w:tc>
          <w:tcPr>
            <w:tcW w:w="1134" w:type="dxa"/>
          </w:tcPr>
          <w:p w14:paraId="170836A7" w14:textId="77777777" w:rsidR="002E3709" w:rsidRDefault="002E3709" w:rsidP="002E3709">
            <w:pPr>
              <w:autoSpaceDE w:val="0"/>
              <w:autoSpaceDN w:val="0"/>
              <w:adjustRightInd w:val="0"/>
              <w:rPr>
                <w:rFonts w:ascii="Arial" w:hAnsi="Arial" w:cs="Arial"/>
              </w:rPr>
            </w:pPr>
          </w:p>
        </w:tc>
        <w:tc>
          <w:tcPr>
            <w:tcW w:w="1134" w:type="dxa"/>
          </w:tcPr>
          <w:p w14:paraId="3125701F" w14:textId="77777777" w:rsidR="002E3709" w:rsidRDefault="002E3709" w:rsidP="002E3709">
            <w:pPr>
              <w:autoSpaceDE w:val="0"/>
              <w:autoSpaceDN w:val="0"/>
              <w:adjustRightInd w:val="0"/>
              <w:rPr>
                <w:rFonts w:ascii="Arial" w:hAnsi="Arial" w:cs="Arial"/>
              </w:rPr>
            </w:pPr>
          </w:p>
        </w:tc>
      </w:tr>
      <w:tr w:rsidR="002E3709" w14:paraId="7142C527" w14:textId="77777777" w:rsidTr="002E3709">
        <w:tc>
          <w:tcPr>
            <w:tcW w:w="7338" w:type="dxa"/>
          </w:tcPr>
          <w:p w14:paraId="52D96FF0"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These exchange surfaces have particular properties to aid diffusion; large surface area and thin, permeable surface.</w:t>
            </w:r>
          </w:p>
        </w:tc>
        <w:tc>
          <w:tcPr>
            <w:tcW w:w="992" w:type="dxa"/>
          </w:tcPr>
          <w:p w14:paraId="7AA81D34" w14:textId="77777777" w:rsidR="002E3709" w:rsidRDefault="002E3709" w:rsidP="002E3709">
            <w:pPr>
              <w:autoSpaceDE w:val="0"/>
              <w:autoSpaceDN w:val="0"/>
              <w:adjustRightInd w:val="0"/>
              <w:rPr>
                <w:rFonts w:ascii="Arial" w:hAnsi="Arial" w:cs="Arial"/>
              </w:rPr>
            </w:pPr>
          </w:p>
        </w:tc>
        <w:tc>
          <w:tcPr>
            <w:tcW w:w="1134" w:type="dxa"/>
          </w:tcPr>
          <w:p w14:paraId="1E755DFC" w14:textId="77777777" w:rsidR="002E3709" w:rsidRDefault="002E3709" w:rsidP="002E3709">
            <w:pPr>
              <w:autoSpaceDE w:val="0"/>
              <w:autoSpaceDN w:val="0"/>
              <w:adjustRightInd w:val="0"/>
              <w:rPr>
                <w:rFonts w:ascii="Arial" w:hAnsi="Arial" w:cs="Arial"/>
              </w:rPr>
            </w:pPr>
          </w:p>
        </w:tc>
        <w:tc>
          <w:tcPr>
            <w:tcW w:w="1134" w:type="dxa"/>
          </w:tcPr>
          <w:p w14:paraId="17A35D66" w14:textId="77777777" w:rsidR="002E3709" w:rsidRDefault="002E3709" w:rsidP="002E3709">
            <w:pPr>
              <w:autoSpaceDE w:val="0"/>
              <w:autoSpaceDN w:val="0"/>
              <w:adjustRightInd w:val="0"/>
              <w:rPr>
                <w:rFonts w:ascii="Arial" w:hAnsi="Arial" w:cs="Arial"/>
              </w:rPr>
            </w:pPr>
          </w:p>
        </w:tc>
      </w:tr>
      <w:tr w:rsidR="002E3709" w14:paraId="24F9B595" w14:textId="77777777" w:rsidTr="002E3709">
        <w:tc>
          <w:tcPr>
            <w:tcW w:w="7338" w:type="dxa"/>
          </w:tcPr>
          <w:p w14:paraId="299264BA"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large moist area for gaseous exchange is a region of potential water loss.</w:t>
            </w:r>
          </w:p>
        </w:tc>
        <w:tc>
          <w:tcPr>
            <w:tcW w:w="992" w:type="dxa"/>
          </w:tcPr>
          <w:p w14:paraId="702EFB46" w14:textId="77777777" w:rsidR="002E3709" w:rsidRDefault="002E3709" w:rsidP="002E3709">
            <w:pPr>
              <w:autoSpaceDE w:val="0"/>
              <w:autoSpaceDN w:val="0"/>
              <w:adjustRightInd w:val="0"/>
              <w:rPr>
                <w:rFonts w:ascii="Arial" w:hAnsi="Arial" w:cs="Arial"/>
              </w:rPr>
            </w:pPr>
          </w:p>
        </w:tc>
        <w:tc>
          <w:tcPr>
            <w:tcW w:w="1134" w:type="dxa"/>
          </w:tcPr>
          <w:p w14:paraId="556AA61D" w14:textId="77777777" w:rsidR="002E3709" w:rsidRDefault="002E3709" w:rsidP="002E3709">
            <w:pPr>
              <w:autoSpaceDE w:val="0"/>
              <w:autoSpaceDN w:val="0"/>
              <w:adjustRightInd w:val="0"/>
              <w:rPr>
                <w:rFonts w:ascii="Arial" w:hAnsi="Arial" w:cs="Arial"/>
              </w:rPr>
            </w:pPr>
          </w:p>
        </w:tc>
        <w:tc>
          <w:tcPr>
            <w:tcW w:w="1134" w:type="dxa"/>
          </w:tcPr>
          <w:p w14:paraId="77737FC6" w14:textId="77777777" w:rsidR="002E3709" w:rsidRDefault="002E3709" w:rsidP="002E3709">
            <w:pPr>
              <w:autoSpaceDE w:val="0"/>
              <w:autoSpaceDN w:val="0"/>
              <w:adjustRightInd w:val="0"/>
              <w:rPr>
                <w:rFonts w:ascii="Arial" w:hAnsi="Arial" w:cs="Arial"/>
              </w:rPr>
            </w:pPr>
          </w:p>
        </w:tc>
      </w:tr>
      <w:tr w:rsidR="002E3709" w14:paraId="14E43F21" w14:textId="77777777" w:rsidTr="002E3709">
        <w:tc>
          <w:tcPr>
            <w:tcW w:w="7338" w:type="dxa"/>
          </w:tcPr>
          <w:p w14:paraId="1AB7E947"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Earthworms are multicellular, terrestrial animals restricted to damp areas.  A moist body surface for diffusion, with a circulatory system and blood pigments, increase efficiency of gaseous exchange sufficient for a slow moving animal.</w:t>
            </w:r>
          </w:p>
        </w:tc>
        <w:tc>
          <w:tcPr>
            <w:tcW w:w="992" w:type="dxa"/>
          </w:tcPr>
          <w:p w14:paraId="1C7CFB99" w14:textId="77777777" w:rsidR="002E3709" w:rsidRDefault="002E3709" w:rsidP="002E3709">
            <w:pPr>
              <w:autoSpaceDE w:val="0"/>
              <w:autoSpaceDN w:val="0"/>
              <w:adjustRightInd w:val="0"/>
              <w:rPr>
                <w:rFonts w:ascii="Arial" w:hAnsi="Arial" w:cs="Arial"/>
              </w:rPr>
            </w:pPr>
          </w:p>
        </w:tc>
        <w:tc>
          <w:tcPr>
            <w:tcW w:w="1134" w:type="dxa"/>
          </w:tcPr>
          <w:p w14:paraId="01CCD5E8" w14:textId="77777777" w:rsidR="002E3709" w:rsidRDefault="002E3709" w:rsidP="002E3709">
            <w:pPr>
              <w:autoSpaceDE w:val="0"/>
              <w:autoSpaceDN w:val="0"/>
              <w:adjustRightInd w:val="0"/>
              <w:rPr>
                <w:rFonts w:ascii="Arial" w:hAnsi="Arial" w:cs="Arial"/>
              </w:rPr>
            </w:pPr>
          </w:p>
        </w:tc>
        <w:tc>
          <w:tcPr>
            <w:tcW w:w="1134" w:type="dxa"/>
          </w:tcPr>
          <w:p w14:paraId="2A36D709" w14:textId="77777777" w:rsidR="002E3709" w:rsidRDefault="002E3709" w:rsidP="002E3709">
            <w:pPr>
              <w:autoSpaceDE w:val="0"/>
              <w:autoSpaceDN w:val="0"/>
              <w:adjustRightInd w:val="0"/>
              <w:rPr>
                <w:rFonts w:ascii="Arial" w:hAnsi="Arial" w:cs="Arial"/>
              </w:rPr>
            </w:pPr>
          </w:p>
        </w:tc>
      </w:tr>
      <w:tr w:rsidR="002E3709" w14:paraId="741DB5DD" w14:textId="77777777" w:rsidTr="002E3709">
        <w:tc>
          <w:tcPr>
            <w:tcW w:w="7338" w:type="dxa"/>
          </w:tcPr>
          <w:p w14:paraId="13568AB7"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Bony fish are larger and more active.  Their needs are supplied by a specialised area, the gills, with a large surface extended by gill filaments.</w:t>
            </w:r>
          </w:p>
        </w:tc>
        <w:tc>
          <w:tcPr>
            <w:tcW w:w="992" w:type="dxa"/>
          </w:tcPr>
          <w:p w14:paraId="7A144B05" w14:textId="77777777" w:rsidR="002E3709" w:rsidRDefault="002E3709" w:rsidP="002E3709">
            <w:pPr>
              <w:autoSpaceDE w:val="0"/>
              <w:autoSpaceDN w:val="0"/>
              <w:adjustRightInd w:val="0"/>
              <w:rPr>
                <w:rFonts w:ascii="Arial" w:hAnsi="Arial" w:cs="Arial"/>
              </w:rPr>
            </w:pPr>
          </w:p>
        </w:tc>
        <w:tc>
          <w:tcPr>
            <w:tcW w:w="1134" w:type="dxa"/>
          </w:tcPr>
          <w:p w14:paraId="778EF606" w14:textId="77777777" w:rsidR="002E3709" w:rsidRDefault="002E3709" w:rsidP="002E3709">
            <w:pPr>
              <w:autoSpaceDE w:val="0"/>
              <w:autoSpaceDN w:val="0"/>
              <w:adjustRightInd w:val="0"/>
              <w:rPr>
                <w:rFonts w:ascii="Arial" w:hAnsi="Arial" w:cs="Arial"/>
              </w:rPr>
            </w:pPr>
          </w:p>
        </w:tc>
        <w:tc>
          <w:tcPr>
            <w:tcW w:w="1134" w:type="dxa"/>
          </w:tcPr>
          <w:p w14:paraId="42814415" w14:textId="77777777" w:rsidR="002E3709" w:rsidRDefault="002E3709" w:rsidP="002E3709">
            <w:pPr>
              <w:autoSpaceDE w:val="0"/>
              <w:autoSpaceDN w:val="0"/>
              <w:adjustRightInd w:val="0"/>
              <w:rPr>
                <w:rFonts w:ascii="Arial" w:hAnsi="Arial" w:cs="Arial"/>
              </w:rPr>
            </w:pPr>
          </w:p>
        </w:tc>
      </w:tr>
      <w:tr w:rsidR="002E3709" w14:paraId="339DF841" w14:textId="77777777" w:rsidTr="002E3709">
        <w:tc>
          <w:tcPr>
            <w:tcW w:w="7338" w:type="dxa"/>
          </w:tcPr>
          <w:p w14:paraId="32D6D021"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Water is a dense medium with a low oxygen content; therefore, to increase efficiency, it needs to be forced over the gill filaments by pressure differences so maintaining a continuous unidirectional flow of water.</w:t>
            </w:r>
          </w:p>
        </w:tc>
        <w:tc>
          <w:tcPr>
            <w:tcW w:w="992" w:type="dxa"/>
          </w:tcPr>
          <w:p w14:paraId="75FB4ABE" w14:textId="77777777" w:rsidR="002E3709" w:rsidRDefault="002E3709" w:rsidP="002E3709">
            <w:pPr>
              <w:autoSpaceDE w:val="0"/>
              <w:autoSpaceDN w:val="0"/>
              <w:adjustRightInd w:val="0"/>
              <w:rPr>
                <w:rFonts w:ascii="Arial" w:hAnsi="Arial" w:cs="Arial"/>
              </w:rPr>
            </w:pPr>
          </w:p>
        </w:tc>
        <w:tc>
          <w:tcPr>
            <w:tcW w:w="1134" w:type="dxa"/>
          </w:tcPr>
          <w:p w14:paraId="446F432D" w14:textId="77777777" w:rsidR="002E3709" w:rsidRDefault="002E3709" w:rsidP="002E3709">
            <w:pPr>
              <w:autoSpaceDE w:val="0"/>
              <w:autoSpaceDN w:val="0"/>
              <w:adjustRightInd w:val="0"/>
              <w:rPr>
                <w:rFonts w:ascii="Arial" w:hAnsi="Arial" w:cs="Arial"/>
              </w:rPr>
            </w:pPr>
          </w:p>
        </w:tc>
        <w:tc>
          <w:tcPr>
            <w:tcW w:w="1134" w:type="dxa"/>
          </w:tcPr>
          <w:p w14:paraId="7B70DB67" w14:textId="77777777" w:rsidR="002E3709" w:rsidRDefault="002E3709" w:rsidP="002E3709">
            <w:pPr>
              <w:autoSpaceDE w:val="0"/>
              <w:autoSpaceDN w:val="0"/>
              <w:adjustRightInd w:val="0"/>
              <w:rPr>
                <w:rFonts w:ascii="Arial" w:hAnsi="Arial" w:cs="Arial"/>
              </w:rPr>
            </w:pPr>
          </w:p>
        </w:tc>
      </w:tr>
      <w:tr w:rsidR="002E3709" w14:paraId="1FFFC9C4" w14:textId="77777777" w:rsidTr="002E3709">
        <w:tc>
          <w:tcPr>
            <w:tcW w:w="7338" w:type="dxa"/>
          </w:tcPr>
          <w:p w14:paraId="4E499693"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gills have an extensive network of blood capillaries to allow efficient diffusion and haemoglobin for oxygen carriage.</w:t>
            </w:r>
          </w:p>
        </w:tc>
        <w:tc>
          <w:tcPr>
            <w:tcW w:w="992" w:type="dxa"/>
          </w:tcPr>
          <w:p w14:paraId="782271BF" w14:textId="77777777" w:rsidR="002E3709" w:rsidRDefault="002E3709" w:rsidP="002E3709">
            <w:pPr>
              <w:autoSpaceDE w:val="0"/>
              <w:autoSpaceDN w:val="0"/>
              <w:adjustRightInd w:val="0"/>
              <w:rPr>
                <w:rFonts w:ascii="Arial" w:hAnsi="Arial" w:cs="Arial"/>
              </w:rPr>
            </w:pPr>
          </w:p>
        </w:tc>
        <w:tc>
          <w:tcPr>
            <w:tcW w:w="1134" w:type="dxa"/>
          </w:tcPr>
          <w:p w14:paraId="5C729F40" w14:textId="77777777" w:rsidR="002E3709" w:rsidRDefault="002E3709" w:rsidP="002E3709">
            <w:pPr>
              <w:autoSpaceDE w:val="0"/>
              <w:autoSpaceDN w:val="0"/>
              <w:adjustRightInd w:val="0"/>
              <w:rPr>
                <w:rFonts w:ascii="Arial" w:hAnsi="Arial" w:cs="Arial"/>
              </w:rPr>
            </w:pPr>
          </w:p>
        </w:tc>
        <w:tc>
          <w:tcPr>
            <w:tcW w:w="1134" w:type="dxa"/>
          </w:tcPr>
          <w:p w14:paraId="345445A0" w14:textId="77777777" w:rsidR="002E3709" w:rsidRDefault="002E3709" w:rsidP="002E3709">
            <w:pPr>
              <w:autoSpaceDE w:val="0"/>
              <w:autoSpaceDN w:val="0"/>
              <w:adjustRightInd w:val="0"/>
              <w:rPr>
                <w:rFonts w:ascii="Arial" w:hAnsi="Arial" w:cs="Arial"/>
              </w:rPr>
            </w:pPr>
          </w:p>
        </w:tc>
      </w:tr>
      <w:tr w:rsidR="002E3709" w14:paraId="174972A3" w14:textId="77777777" w:rsidTr="002E3709">
        <w:tc>
          <w:tcPr>
            <w:tcW w:w="7338" w:type="dxa"/>
          </w:tcPr>
          <w:p w14:paraId="32EC3859"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Compared with parallel flow, counter current flow increases efficiency because the diffusion gradient between the adjacent flows is maintained over the whole surface.</w:t>
            </w:r>
          </w:p>
        </w:tc>
        <w:tc>
          <w:tcPr>
            <w:tcW w:w="992" w:type="dxa"/>
          </w:tcPr>
          <w:p w14:paraId="2B3A8780" w14:textId="77777777" w:rsidR="002E3709" w:rsidRDefault="002E3709" w:rsidP="002E3709">
            <w:pPr>
              <w:autoSpaceDE w:val="0"/>
              <w:autoSpaceDN w:val="0"/>
              <w:adjustRightInd w:val="0"/>
              <w:rPr>
                <w:rFonts w:ascii="Arial" w:hAnsi="Arial" w:cs="Arial"/>
              </w:rPr>
            </w:pPr>
          </w:p>
        </w:tc>
        <w:tc>
          <w:tcPr>
            <w:tcW w:w="1134" w:type="dxa"/>
          </w:tcPr>
          <w:p w14:paraId="7F6CF2D1" w14:textId="77777777" w:rsidR="002E3709" w:rsidRDefault="002E3709" w:rsidP="002E3709">
            <w:pPr>
              <w:autoSpaceDE w:val="0"/>
              <w:autoSpaceDN w:val="0"/>
              <w:adjustRightInd w:val="0"/>
              <w:rPr>
                <w:rFonts w:ascii="Arial" w:hAnsi="Arial" w:cs="Arial"/>
              </w:rPr>
            </w:pPr>
          </w:p>
        </w:tc>
        <w:tc>
          <w:tcPr>
            <w:tcW w:w="1134" w:type="dxa"/>
          </w:tcPr>
          <w:p w14:paraId="11AC3A68" w14:textId="77777777" w:rsidR="002E3709" w:rsidRDefault="002E3709" w:rsidP="002E3709">
            <w:pPr>
              <w:autoSpaceDE w:val="0"/>
              <w:autoSpaceDN w:val="0"/>
              <w:adjustRightInd w:val="0"/>
              <w:rPr>
                <w:rFonts w:ascii="Arial" w:hAnsi="Arial" w:cs="Arial"/>
              </w:rPr>
            </w:pPr>
          </w:p>
        </w:tc>
      </w:tr>
      <w:tr w:rsidR="002E3709" w14:paraId="3F0DDDCF" w14:textId="77777777" w:rsidTr="002E3709">
        <w:tc>
          <w:tcPr>
            <w:tcW w:w="7338" w:type="dxa"/>
          </w:tcPr>
          <w:p w14:paraId="77BF9C4C"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Terrestrial vertebrates have adapted for exchange with air, a less dense medium, so have internal lungs.</w:t>
            </w:r>
          </w:p>
        </w:tc>
        <w:tc>
          <w:tcPr>
            <w:tcW w:w="992" w:type="dxa"/>
          </w:tcPr>
          <w:p w14:paraId="0CDBFB96" w14:textId="77777777" w:rsidR="002E3709" w:rsidRDefault="002E3709" w:rsidP="002E3709">
            <w:pPr>
              <w:autoSpaceDE w:val="0"/>
              <w:autoSpaceDN w:val="0"/>
              <w:adjustRightInd w:val="0"/>
              <w:rPr>
                <w:rFonts w:ascii="Arial" w:hAnsi="Arial" w:cs="Arial"/>
              </w:rPr>
            </w:pPr>
          </w:p>
        </w:tc>
        <w:tc>
          <w:tcPr>
            <w:tcW w:w="1134" w:type="dxa"/>
          </w:tcPr>
          <w:p w14:paraId="6E4F533A" w14:textId="77777777" w:rsidR="002E3709" w:rsidRDefault="002E3709" w:rsidP="002E3709">
            <w:pPr>
              <w:autoSpaceDE w:val="0"/>
              <w:autoSpaceDN w:val="0"/>
              <w:adjustRightInd w:val="0"/>
              <w:rPr>
                <w:rFonts w:ascii="Arial" w:hAnsi="Arial" w:cs="Arial"/>
              </w:rPr>
            </w:pPr>
          </w:p>
        </w:tc>
        <w:tc>
          <w:tcPr>
            <w:tcW w:w="1134" w:type="dxa"/>
          </w:tcPr>
          <w:p w14:paraId="7438B893" w14:textId="77777777" w:rsidR="002E3709" w:rsidRDefault="002E3709" w:rsidP="002E3709">
            <w:pPr>
              <w:autoSpaceDE w:val="0"/>
              <w:autoSpaceDN w:val="0"/>
              <w:adjustRightInd w:val="0"/>
              <w:rPr>
                <w:rFonts w:ascii="Arial" w:hAnsi="Arial" w:cs="Arial"/>
              </w:rPr>
            </w:pPr>
          </w:p>
        </w:tc>
      </w:tr>
      <w:tr w:rsidR="002E3709" w14:paraId="00CE5D1F" w14:textId="77777777" w:rsidTr="002E3709">
        <w:tc>
          <w:tcPr>
            <w:tcW w:w="7338" w:type="dxa"/>
          </w:tcPr>
          <w:p w14:paraId="1203122A"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Internal lungs minimise loss of water and heat.</w:t>
            </w:r>
          </w:p>
        </w:tc>
        <w:tc>
          <w:tcPr>
            <w:tcW w:w="992" w:type="dxa"/>
          </w:tcPr>
          <w:p w14:paraId="1ADC7F12" w14:textId="77777777" w:rsidR="002E3709" w:rsidRDefault="002E3709" w:rsidP="002E3709">
            <w:pPr>
              <w:autoSpaceDE w:val="0"/>
              <w:autoSpaceDN w:val="0"/>
              <w:adjustRightInd w:val="0"/>
              <w:rPr>
                <w:rFonts w:ascii="Arial" w:hAnsi="Arial" w:cs="Arial"/>
              </w:rPr>
            </w:pPr>
          </w:p>
        </w:tc>
        <w:tc>
          <w:tcPr>
            <w:tcW w:w="1134" w:type="dxa"/>
          </w:tcPr>
          <w:p w14:paraId="180396A8" w14:textId="77777777" w:rsidR="002E3709" w:rsidRDefault="002E3709" w:rsidP="002E3709">
            <w:pPr>
              <w:autoSpaceDE w:val="0"/>
              <w:autoSpaceDN w:val="0"/>
              <w:adjustRightInd w:val="0"/>
              <w:rPr>
                <w:rFonts w:ascii="Arial" w:hAnsi="Arial" w:cs="Arial"/>
              </w:rPr>
            </w:pPr>
          </w:p>
        </w:tc>
        <w:tc>
          <w:tcPr>
            <w:tcW w:w="1134" w:type="dxa"/>
          </w:tcPr>
          <w:p w14:paraId="5CB75896" w14:textId="77777777" w:rsidR="002E3709" w:rsidRDefault="002E3709" w:rsidP="002E3709">
            <w:pPr>
              <w:autoSpaceDE w:val="0"/>
              <w:autoSpaceDN w:val="0"/>
              <w:adjustRightInd w:val="0"/>
              <w:rPr>
                <w:rFonts w:ascii="Arial" w:hAnsi="Arial" w:cs="Arial"/>
              </w:rPr>
            </w:pPr>
          </w:p>
        </w:tc>
      </w:tr>
      <w:tr w:rsidR="002E3709" w14:paraId="0BDEA506" w14:textId="77777777" w:rsidTr="002E3709">
        <w:tc>
          <w:tcPr>
            <w:tcW w:w="7338" w:type="dxa"/>
          </w:tcPr>
          <w:p w14:paraId="07D70D96"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Amphibians have a larval form (tadpole) which develops in water and undergoes metamorphosis in the adult form.</w:t>
            </w:r>
          </w:p>
        </w:tc>
        <w:tc>
          <w:tcPr>
            <w:tcW w:w="992" w:type="dxa"/>
          </w:tcPr>
          <w:p w14:paraId="6030E41F" w14:textId="77777777" w:rsidR="002E3709" w:rsidRDefault="002E3709" w:rsidP="002E3709">
            <w:pPr>
              <w:autoSpaceDE w:val="0"/>
              <w:autoSpaceDN w:val="0"/>
              <w:adjustRightInd w:val="0"/>
              <w:rPr>
                <w:rFonts w:ascii="Arial" w:hAnsi="Arial" w:cs="Arial"/>
              </w:rPr>
            </w:pPr>
          </w:p>
        </w:tc>
        <w:tc>
          <w:tcPr>
            <w:tcW w:w="1134" w:type="dxa"/>
          </w:tcPr>
          <w:p w14:paraId="4EAC5A2E" w14:textId="77777777" w:rsidR="002E3709" w:rsidRDefault="002E3709" w:rsidP="002E3709">
            <w:pPr>
              <w:autoSpaceDE w:val="0"/>
              <w:autoSpaceDN w:val="0"/>
              <w:adjustRightInd w:val="0"/>
              <w:rPr>
                <w:rFonts w:ascii="Arial" w:hAnsi="Arial" w:cs="Arial"/>
              </w:rPr>
            </w:pPr>
          </w:p>
        </w:tc>
        <w:tc>
          <w:tcPr>
            <w:tcW w:w="1134" w:type="dxa"/>
          </w:tcPr>
          <w:p w14:paraId="450C81DC" w14:textId="77777777" w:rsidR="002E3709" w:rsidRDefault="002E3709" w:rsidP="002E3709">
            <w:pPr>
              <w:autoSpaceDE w:val="0"/>
              <w:autoSpaceDN w:val="0"/>
              <w:adjustRightInd w:val="0"/>
              <w:rPr>
                <w:rFonts w:ascii="Arial" w:hAnsi="Arial" w:cs="Arial"/>
              </w:rPr>
            </w:pPr>
          </w:p>
        </w:tc>
      </w:tr>
      <w:tr w:rsidR="002E3709" w14:paraId="58BD6396" w14:textId="77777777" w:rsidTr="002E3709">
        <w:tc>
          <w:tcPr>
            <w:tcW w:w="7338" w:type="dxa"/>
          </w:tcPr>
          <w:p w14:paraId="776D9152"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inactive frog uses its moist skin as a respiratory surface but when active uses lungs.</w:t>
            </w:r>
          </w:p>
        </w:tc>
        <w:tc>
          <w:tcPr>
            <w:tcW w:w="992" w:type="dxa"/>
          </w:tcPr>
          <w:p w14:paraId="416CF531" w14:textId="77777777" w:rsidR="002E3709" w:rsidRDefault="002E3709" w:rsidP="002E3709">
            <w:pPr>
              <w:autoSpaceDE w:val="0"/>
              <w:autoSpaceDN w:val="0"/>
              <w:adjustRightInd w:val="0"/>
              <w:rPr>
                <w:rFonts w:ascii="Arial" w:hAnsi="Arial" w:cs="Arial"/>
              </w:rPr>
            </w:pPr>
          </w:p>
        </w:tc>
        <w:tc>
          <w:tcPr>
            <w:tcW w:w="1134" w:type="dxa"/>
          </w:tcPr>
          <w:p w14:paraId="0C074321" w14:textId="77777777" w:rsidR="002E3709" w:rsidRDefault="002E3709" w:rsidP="002E3709">
            <w:pPr>
              <w:autoSpaceDE w:val="0"/>
              <w:autoSpaceDN w:val="0"/>
              <w:adjustRightInd w:val="0"/>
              <w:rPr>
                <w:rFonts w:ascii="Arial" w:hAnsi="Arial" w:cs="Arial"/>
              </w:rPr>
            </w:pPr>
          </w:p>
        </w:tc>
        <w:tc>
          <w:tcPr>
            <w:tcW w:w="1134" w:type="dxa"/>
          </w:tcPr>
          <w:p w14:paraId="0DA6F2CD" w14:textId="77777777" w:rsidR="002E3709" w:rsidRDefault="002E3709" w:rsidP="002E3709">
            <w:pPr>
              <w:autoSpaceDE w:val="0"/>
              <w:autoSpaceDN w:val="0"/>
              <w:adjustRightInd w:val="0"/>
              <w:rPr>
                <w:rFonts w:ascii="Arial" w:hAnsi="Arial" w:cs="Arial"/>
              </w:rPr>
            </w:pPr>
          </w:p>
        </w:tc>
      </w:tr>
      <w:tr w:rsidR="002E3709" w14:paraId="14E6F5D6" w14:textId="77777777" w:rsidTr="002E3709">
        <w:tc>
          <w:tcPr>
            <w:tcW w:w="7338" w:type="dxa"/>
          </w:tcPr>
          <w:p w14:paraId="74A24569"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 xml:space="preserve">Reptiles and birds have more efficient lungs than </w:t>
            </w:r>
            <w:r>
              <w:rPr>
                <w:rFonts w:ascii="Arial" w:hAnsi="Arial" w:cs="Arial"/>
              </w:rPr>
              <w:lastRenderedPageBreak/>
              <w:t>amphibians.</w:t>
            </w:r>
          </w:p>
        </w:tc>
        <w:tc>
          <w:tcPr>
            <w:tcW w:w="992" w:type="dxa"/>
          </w:tcPr>
          <w:p w14:paraId="104DB7C5" w14:textId="77777777" w:rsidR="002E3709" w:rsidRDefault="002E3709" w:rsidP="002E3709">
            <w:pPr>
              <w:autoSpaceDE w:val="0"/>
              <w:autoSpaceDN w:val="0"/>
              <w:adjustRightInd w:val="0"/>
              <w:rPr>
                <w:rFonts w:ascii="Arial" w:hAnsi="Arial" w:cs="Arial"/>
              </w:rPr>
            </w:pPr>
          </w:p>
        </w:tc>
        <w:tc>
          <w:tcPr>
            <w:tcW w:w="1134" w:type="dxa"/>
          </w:tcPr>
          <w:p w14:paraId="108FC654" w14:textId="77777777" w:rsidR="002E3709" w:rsidRDefault="002E3709" w:rsidP="002E3709">
            <w:pPr>
              <w:autoSpaceDE w:val="0"/>
              <w:autoSpaceDN w:val="0"/>
              <w:adjustRightInd w:val="0"/>
              <w:rPr>
                <w:rFonts w:ascii="Arial" w:hAnsi="Arial" w:cs="Arial"/>
              </w:rPr>
            </w:pPr>
          </w:p>
        </w:tc>
        <w:tc>
          <w:tcPr>
            <w:tcW w:w="1134" w:type="dxa"/>
          </w:tcPr>
          <w:p w14:paraId="76B83C1C" w14:textId="77777777" w:rsidR="002E3709" w:rsidRDefault="002E3709" w:rsidP="002E3709">
            <w:pPr>
              <w:autoSpaceDE w:val="0"/>
              <w:autoSpaceDN w:val="0"/>
              <w:adjustRightInd w:val="0"/>
              <w:rPr>
                <w:rFonts w:ascii="Arial" w:hAnsi="Arial" w:cs="Arial"/>
              </w:rPr>
            </w:pPr>
          </w:p>
        </w:tc>
      </w:tr>
      <w:tr w:rsidR="002E3709" w14:paraId="685AFFEA" w14:textId="77777777" w:rsidTr="002E3709">
        <w:tc>
          <w:tcPr>
            <w:tcW w:w="7338" w:type="dxa"/>
          </w:tcPr>
          <w:p w14:paraId="7B71C95D"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lastRenderedPageBreak/>
              <w:t>The human respiratory system includes epiglottis, trachea, bronchi, bronchioles, alveoli, pleural membranes and cavity, ribs, intercostal muscles and diaphragm.  There are involved in two functions ventilation and gas exchange.</w:t>
            </w:r>
          </w:p>
        </w:tc>
        <w:tc>
          <w:tcPr>
            <w:tcW w:w="992" w:type="dxa"/>
          </w:tcPr>
          <w:p w14:paraId="5746DE95" w14:textId="77777777" w:rsidR="002E3709" w:rsidRDefault="002E3709" w:rsidP="002E3709">
            <w:pPr>
              <w:autoSpaceDE w:val="0"/>
              <w:autoSpaceDN w:val="0"/>
              <w:adjustRightInd w:val="0"/>
              <w:rPr>
                <w:rFonts w:ascii="Arial" w:hAnsi="Arial" w:cs="Arial"/>
              </w:rPr>
            </w:pPr>
          </w:p>
        </w:tc>
        <w:tc>
          <w:tcPr>
            <w:tcW w:w="1134" w:type="dxa"/>
          </w:tcPr>
          <w:p w14:paraId="54D5E640" w14:textId="77777777" w:rsidR="002E3709" w:rsidRDefault="002E3709" w:rsidP="002E3709">
            <w:pPr>
              <w:autoSpaceDE w:val="0"/>
              <w:autoSpaceDN w:val="0"/>
              <w:adjustRightInd w:val="0"/>
              <w:rPr>
                <w:rFonts w:ascii="Arial" w:hAnsi="Arial" w:cs="Arial"/>
              </w:rPr>
            </w:pPr>
          </w:p>
        </w:tc>
        <w:tc>
          <w:tcPr>
            <w:tcW w:w="1134" w:type="dxa"/>
          </w:tcPr>
          <w:p w14:paraId="2CEF0336" w14:textId="77777777" w:rsidR="002E3709" w:rsidRDefault="002E3709" w:rsidP="002E3709">
            <w:pPr>
              <w:autoSpaceDE w:val="0"/>
              <w:autoSpaceDN w:val="0"/>
              <w:adjustRightInd w:val="0"/>
              <w:rPr>
                <w:rFonts w:ascii="Arial" w:hAnsi="Arial" w:cs="Arial"/>
              </w:rPr>
            </w:pPr>
          </w:p>
        </w:tc>
      </w:tr>
      <w:tr w:rsidR="002E3709" w14:paraId="0ADAA9CF" w14:textId="77777777" w:rsidTr="002E3709">
        <w:tc>
          <w:tcPr>
            <w:tcW w:w="7338" w:type="dxa"/>
          </w:tcPr>
          <w:p w14:paraId="061890EC"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intercostal muscles, diaphragm, pleural membranes and cavity allow ventilation movements to take place, creating volume and pressure changes that allow a continuous exchange of gases inside the body, so maintaining concentration gradients.</w:t>
            </w:r>
          </w:p>
        </w:tc>
        <w:tc>
          <w:tcPr>
            <w:tcW w:w="992" w:type="dxa"/>
          </w:tcPr>
          <w:p w14:paraId="777C6A33" w14:textId="77777777" w:rsidR="002E3709" w:rsidRDefault="002E3709" w:rsidP="002E3709">
            <w:pPr>
              <w:autoSpaceDE w:val="0"/>
              <w:autoSpaceDN w:val="0"/>
              <w:adjustRightInd w:val="0"/>
              <w:rPr>
                <w:rFonts w:ascii="Arial" w:hAnsi="Arial" w:cs="Arial"/>
              </w:rPr>
            </w:pPr>
          </w:p>
        </w:tc>
        <w:tc>
          <w:tcPr>
            <w:tcW w:w="1134" w:type="dxa"/>
          </w:tcPr>
          <w:p w14:paraId="7B0316C4" w14:textId="77777777" w:rsidR="002E3709" w:rsidRDefault="002E3709" w:rsidP="002E3709">
            <w:pPr>
              <w:autoSpaceDE w:val="0"/>
              <w:autoSpaceDN w:val="0"/>
              <w:adjustRightInd w:val="0"/>
              <w:rPr>
                <w:rFonts w:ascii="Arial" w:hAnsi="Arial" w:cs="Arial"/>
              </w:rPr>
            </w:pPr>
          </w:p>
        </w:tc>
        <w:tc>
          <w:tcPr>
            <w:tcW w:w="1134" w:type="dxa"/>
          </w:tcPr>
          <w:p w14:paraId="408D614D" w14:textId="77777777" w:rsidR="002E3709" w:rsidRDefault="002E3709" w:rsidP="002E3709">
            <w:pPr>
              <w:autoSpaceDE w:val="0"/>
              <w:autoSpaceDN w:val="0"/>
              <w:adjustRightInd w:val="0"/>
              <w:rPr>
                <w:rFonts w:ascii="Arial" w:hAnsi="Arial" w:cs="Arial"/>
              </w:rPr>
            </w:pPr>
          </w:p>
        </w:tc>
      </w:tr>
      <w:tr w:rsidR="002E3709" w14:paraId="089D3405" w14:textId="77777777" w:rsidTr="002E3709">
        <w:tc>
          <w:tcPr>
            <w:tcW w:w="7338" w:type="dxa"/>
          </w:tcPr>
          <w:p w14:paraId="01B10DB8"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Insects have evolved a different system of gaseous exchange to other land animals.</w:t>
            </w:r>
          </w:p>
        </w:tc>
        <w:tc>
          <w:tcPr>
            <w:tcW w:w="992" w:type="dxa"/>
          </w:tcPr>
          <w:p w14:paraId="00680312" w14:textId="77777777" w:rsidR="002E3709" w:rsidRDefault="002E3709" w:rsidP="002E3709">
            <w:pPr>
              <w:autoSpaceDE w:val="0"/>
              <w:autoSpaceDN w:val="0"/>
              <w:adjustRightInd w:val="0"/>
              <w:rPr>
                <w:rFonts w:ascii="Arial" w:hAnsi="Arial" w:cs="Arial"/>
              </w:rPr>
            </w:pPr>
          </w:p>
        </w:tc>
        <w:tc>
          <w:tcPr>
            <w:tcW w:w="1134" w:type="dxa"/>
          </w:tcPr>
          <w:p w14:paraId="314A7800" w14:textId="77777777" w:rsidR="002E3709" w:rsidRDefault="002E3709" w:rsidP="002E3709">
            <w:pPr>
              <w:autoSpaceDE w:val="0"/>
              <w:autoSpaceDN w:val="0"/>
              <w:adjustRightInd w:val="0"/>
              <w:rPr>
                <w:rFonts w:ascii="Arial" w:hAnsi="Arial" w:cs="Arial"/>
              </w:rPr>
            </w:pPr>
          </w:p>
        </w:tc>
        <w:tc>
          <w:tcPr>
            <w:tcW w:w="1134" w:type="dxa"/>
          </w:tcPr>
          <w:p w14:paraId="10EA53CA" w14:textId="77777777" w:rsidR="002E3709" w:rsidRDefault="002E3709" w:rsidP="002E3709">
            <w:pPr>
              <w:autoSpaceDE w:val="0"/>
              <w:autoSpaceDN w:val="0"/>
              <w:adjustRightInd w:val="0"/>
              <w:rPr>
                <w:rFonts w:ascii="Arial" w:hAnsi="Arial" w:cs="Arial"/>
              </w:rPr>
            </w:pPr>
          </w:p>
        </w:tc>
      </w:tr>
      <w:tr w:rsidR="002E3709" w14:paraId="51345182" w14:textId="77777777" w:rsidTr="002E3709">
        <w:tc>
          <w:tcPr>
            <w:tcW w:w="7338" w:type="dxa"/>
          </w:tcPr>
          <w:p w14:paraId="11E149CF"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Insects possess a branched, chitin-lined system of tracheae with openings called spiracles.</w:t>
            </w:r>
          </w:p>
        </w:tc>
        <w:tc>
          <w:tcPr>
            <w:tcW w:w="992" w:type="dxa"/>
          </w:tcPr>
          <w:p w14:paraId="0AD94133" w14:textId="77777777" w:rsidR="002E3709" w:rsidRDefault="002E3709" w:rsidP="002E3709">
            <w:pPr>
              <w:autoSpaceDE w:val="0"/>
              <w:autoSpaceDN w:val="0"/>
              <w:adjustRightInd w:val="0"/>
              <w:rPr>
                <w:rFonts w:ascii="Arial" w:hAnsi="Arial" w:cs="Arial"/>
              </w:rPr>
            </w:pPr>
          </w:p>
        </w:tc>
        <w:tc>
          <w:tcPr>
            <w:tcW w:w="1134" w:type="dxa"/>
          </w:tcPr>
          <w:p w14:paraId="4BA70171" w14:textId="77777777" w:rsidR="002E3709" w:rsidRDefault="002E3709" w:rsidP="002E3709">
            <w:pPr>
              <w:autoSpaceDE w:val="0"/>
              <w:autoSpaceDN w:val="0"/>
              <w:adjustRightInd w:val="0"/>
              <w:rPr>
                <w:rFonts w:ascii="Arial" w:hAnsi="Arial" w:cs="Arial"/>
              </w:rPr>
            </w:pPr>
          </w:p>
        </w:tc>
        <w:tc>
          <w:tcPr>
            <w:tcW w:w="1134" w:type="dxa"/>
          </w:tcPr>
          <w:p w14:paraId="60EF2391" w14:textId="77777777" w:rsidR="002E3709" w:rsidRDefault="002E3709" w:rsidP="002E3709">
            <w:pPr>
              <w:autoSpaceDE w:val="0"/>
              <w:autoSpaceDN w:val="0"/>
              <w:adjustRightInd w:val="0"/>
              <w:rPr>
                <w:rFonts w:ascii="Arial" w:hAnsi="Arial" w:cs="Arial"/>
              </w:rPr>
            </w:pPr>
          </w:p>
        </w:tc>
      </w:tr>
      <w:tr w:rsidR="002E3709" w14:paraId="69E7B6B9" w14:textId="77777777" w:rsidTr="002E3709">
        <w:tc>
          <w:tcPr>
            <w:tcW w:w="7338" w:type="dxa"/>
          </w:tcPr>
          <w:p w14:paraId="5F27CE47"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Plants rely entirely on diffusion for the exchange of gases.  Leaves are therefore thin to shorten distances for diffusion, have a large surface area and are permeated with air spaces.</w:t>
            </w:r>
          </w:p>
        </w:tc>
        <w:tc>
          <w:tcPr>
            <w:tcW w:w="992" w:type="dxa"/>
          </w:tcPr>
          <w:p w14:paraId="152162C5" w14:textId="77777777" w:rsidR="002E3709" w:rsidRDefault="002E3709" w:rsidP="002E3709">
            <w:pPr>
              <w:autoSpaceDE w:val="0"/>
              <w:autoSpaceDN w:val="0"/>
              <w:adjustRightInd w:val="0"/>
              <w:rPr>
                <w:rFonts w:ascii="Arial" w:hAnsi="Arial" w:cs="Arial"/>
              </w:rPr>
            </w:pPr>
          </w:p>
        </w:tc>
        <w:tc>
          <w:tcPr>
            <w:tcW w:w="1134" w:type="dxa"/>
          </w:tcPr>
          <w:p w14:paraId="3CD6E566" w14:textId="77777777" w:rsidR="002E3709" w:rsidRDefault="002E3709" w:rsidP="002E3709">
            <w:pPr>
              <w:autoSpaceDE w:val="0"/>
              <w:autoSpaceDN w:val="0"/>
              <w:adjustRightInd w:val="0"/>
              <w:rPr>
                <w:rFonts w:ascii="Arial" w:hAnsi="Arial" w:cs="Arial"/>
              </w:rPr>
            </w:pPr>
          </w:p>
        </w:tc>
        <w:tc>
          <w:tcPr>
            <w:tcW w:w="1134" w:type="dxa"/>
          </w:tcPr>
          <w:p w14:paraId="1B2B5EFC" w14:textId="77777777" w:rsidR="002E3709" w:rsidRDefault="002E3709" w:rsidP="002E3709">
            <w:pPr>
              <w:autoSpaceDE w:val="0"/>
              <w:autoSpaceDN w:val="0"/>
              <w:adjustRightInd w:val="0"/>
              <w:rPr>
                <w:rFonts w:ascii="Arial" w:hAnsi="Arial" w:cs="Arial"/>
              </w:rPr>
            </w:pPr>
          </w:p>
        </w:tc>
      </w:tr>
      <w:tr w:rsidR="002E3709" w14:paraId="41306C02" w14:textId="77777777" w:rsidTr="002E3709">
        <w:tc>
          <w:tcPr>
            <w:tcW w:w="7338" w:type="dxa"/>
          </w:tcPr>
          <w:p w14:paraId="7959B47D"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structure of the angiosperm leaf includes the cuticle, epidermis, palisade mesophyll, spongy mesophyll, vascular bundle, air spaces, stomata and guard cells.  These structures allow the plant to photosynthesise effectively.</w:t>
            </w:r>
          </w:p>
        </w:tc>
        <w:tc>
          <w:tcPr>
            <w:tcW w:w="992" w:type="dxa"/>
          </w:tcPr>
          <w:p w14:paraId="016E2516" w14:textId="77777777" w:rsidR="002E3709" w:rsidRDefault="002E3709" w:rsidP="002E3709">
            <w:pPr>
              <w:autoSpaceDE w:val="0"/>
              <w:autoSpaceDN w:val="0"/>
              <w:adjustRightInd w:val="0"/>
              <w:rPr>
                <w:rFonts w:ascii="Arial" w:hAnsi="Arial" w:cs="Arial"/>
              </w:rPr>
            </w:pPr>
          </w:p>
        </w:tc>
        <w:tc>
          <w:tcPr>
            <w:tcW w:w="1134" w:type="dxa"/>
          </w:tcPr>
          <w:p w14:paraId="79917243" w14:textId="77777777" w:rsidR="002E3709" w:rsidRDefault="002E3709" w:rsidP="002E3709">
            <w:pPr>
              <w:autoSpaceDE w:val="0"/>
              <w:autoSpaceDN w:val="0"/>
              <w:adjustRightInd w:val="0"/>
              <w:rPr>
                <w:rFonts w:ascii="Arial" w:hAnsi="Arial" w:cs="Arial"/>
              </w:rPr>
            </w:pPr>
          </w:p>
        </w:tc>
        <w:tc>
          <w:tcPr>
            <w:tcW w:w="1134" w:type="dxa"/>
          </w:tcPr>
          <w:p w14:paraId="5BD97A29" w14:textId="77777777" w:rsidR="002E3709" w:rsidRDefault="002E3709" w:rsidP="002E3709">
            <w:pPr>
              <w:autoSpaceDE w:val="0"/>
              <w:autoSpaceDN w:val="0"/>
              <w:adjustRightInd w:val="0"/>
              <w:rPr>
                <w:rFonts w:ascii="Arial" w:hAnsi="Arial" w:cs="Arial"/>
              </w:rPr>
            </w:pPr>
          </w:p>
        </w:tc>
      </w:tr>
      <w:tr w:rsidR="002E3709" w14:paraId="2DD64EE3" w14:textId="77777777" w:rsidTr="002E3709">
        <w:tc>
          <w:tcPr>
            <w:tcW w:w="7338" w:type="dxa"/>
          </w:tcPr>
          <w:p w14:paraId="79AC5EE4"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Leaf adaptations for light harvesting include a large surface area and the ability to move by growth to the best position.</w:t>
            </w:r>
          </w:p>
        </w:tc>
        <w:tc>
          <w:tcPr>
            <w:tcW w:w="992" w:type="dxa"/>
          </w:tcPr>
          <w:p w14:paraId="64C14CAF" w14:textId="77777777" w:rsidR="002E3709" w:rsidRDefault="002E3709" w:rsidP="002E3709">
            <w:pPr>
              <w:autoSpaceDE w:val="0"/>
              <w:autoSpaceDN w:val="0"/>
              <w:adjustRightInd w:val="0"/>
              <w:rPr>
                <w:rFonts w:ascii="Arial" w:hAnsi="Arial" w:cs="Arial"/>
              </w:rPr>
            </w:pPr>
          </w:p>
        </w:tc>
        <w:tc>
          <w:tcPr>
            <w:tcW w:w="1134" w:type="dxa"/>
          </w:tcPr>
          <w:p w14:paraId="66A7B927" w14:textId="77777777" w:rsidR="002E3709" w:rsidRDefault="002E3709" w:rsidP="002E3709">
            <w:pPr>
              <w:autoSpaceDE w:val="0"/>
              <w:autoSpaceDN w:val="0"/>
              <w:adjustRightInd w:val="0"/>
              <w:rPr>
                <w:rFonts w:ascii="Arial" w:hAnsi="Arial" w:cs="Arial"/>
              </w:rPr>
            </w:pPr>
          </w:p>
        </w:tc>
        <w:tc>
          <w:tcPr>
            <w:tcW w:w="1134" w:type="dxa"/>
          </w:tcPr>
          <w:p w14:paraId="4B76F65E" w14:textId="77777777" w:rsidR="002E3709" w:rsidRDefault="002E3709" w:rsidP="002E3709">
            <w:pPr>
              <w:autoSpaceDE w:val="0"/>
              <w:autoSpaceDN w:val="0"/>
              <w:adjustRightInd w:val="0"/>
              <w:rPr>
                <w:rFonts w:ascii="Arial" w:hAnsi="Arial" w:cs="Arial"/>
              </w:rPr>
            </w:pPr>
          </w:p>
        </w:tc>
      </w:tr>
      <w:tr w:rsidR="002E3709" w14:paraId="51C9172E" w14:textId="77777777" w:rsidTr="002E3709">
        <w:tc>
          <w:tcPr>
            <w:tcW w:w="7338" w:type="dxa"/>
          </w:tcPr>
          <w:p w14:paraId="119D3309"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Palisade cells are elongated and densely arranged in a layer, or layers and they contain many chloroplasts, which arrange themselves according to the light intensity.</w:t>
            </w:r>
          </w:p>
        </w:tc>
        <w:tc>
          <w:tcPr>
            <w:tcW w:w="992" w:type="dxa"/>
          </w:tcPr>
          <w:p w14:paraId="56BB8835" w14:textId="77777777" w:rsidR="002E3709" w:rsidRDefault="002E3709" w:rsidP="002E3709">
            <w:pPr>
              <w:autoSpaceDE w:val="0"/>
              <w:autoSpaceDN w:val="0"/>
              <w:adjustRightInd w:val="0"/>
              <w:rPr>
                <w:rFonts w:ascii="Arial" w:hAnsi="Arial" w:cs="Arial"/>
              </w:rPr>
            </w:pPr>
          </w:p>
        </w:tc>
        <w:tc>
          <w:tcPr>
            <w:tcW w:w="1134" w:type="dxa"/>
          </w:tcPr>
          <w:p w14:paraId="73652BF9" w14:textId="77777777" w:rsidR="002E3709" w:rsidRDefault="002E3709" w:rsidP="002E3709">
            <w:pPr>
              <w:autoSpaceDE w:val="0"/>
              <w:autoSpaceDN w:val="0"/>
              <w:adjustRightInd w:val="0"/>
              <w:rPr>
                <w:rFonts w:ascii="Arial" w:hAnsi="Arial" w:cs="Arial"/>
              </w:rPr>
            </w:pPr>
          </w:p>
        </w:tc>
        <w:tc>
          <w:tcPr>
            <w:tcW w:w="1134" w:type="dxa"/>
          </w:tcPr>
          <w:p w14:paraId="0B54DDAE" w14:textId="77777777" w:rsidR="002E3709" w:rsidRDefault="002E3709" w:rsidP="002E3709">
            <w:pPr>
              <w:autoSpaceDE w:val="0"/>
              <w:autoSpaceDN w:val="0"/>
              <w:adjustRightInd w:val="0"/>
              <w:rPr>
                <w:rFonts w:ascii="Arial" w:hAnsi="Arial" w:cs="Arial"/>
              </w:rPr>
            </w:pPr>
          </w:p>
        </w:tc>
      </w:tr>
      <w:tr w:rsidR="002E3709" w14:paraId="5D96DDA9" w14:textId="77777777" w:rsidTr="002E3709">
        <w:tc>
          <w:tcPr>
            <w:tcW w:w="7338" w:type="dxa"/>
          </w:tcPr>
          <w:p w14:paraId="2A8B17AE"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Light can pass through to the spongy mesophyll.  The spaces between the spongy mesophyll cells allows carbon dioxide to diffuse to the cells and oxygen can diffuse away.  The cells are moist so gases can dissolve.</w:t>
            </w:r>
          </w:p>
        </w:tc>
        <w:tc>
          <w:tcPr>
            <w:tcW w:w="992" w:type="dxa"/>
          </w:tcPr>
          <w:p w14:paraId="35182B21" w14:textId="77777777" w:rsidR="002E3709" w:rsidRDefault="002E3709" w:rsidP="002E3709">
            <w:pPr>
              <w:autoSpaceDE w:val="0"/>
              <w:autoSpaceDN w:val="0"/>
              <w:adjustRightInd w:val="0"/>
              <w:rPr>
                <w:rFonts w:ascii="Arial" w:hAnsi="Arial" w:cs="Arial"/>
              </w:rPr>
            </w:pPr>
          </w:p>
        </w:tc>
        <w:tc>
          <w:tcPr>
            <w:tcW w:w="1134" w:type="dxa"/>
          </w:tcPr>
          <w:p w14:paraId="7B3B5E50" w14:textId="77777777" w:rsidR="002E3709" w:rsidRDefault="002E3709" w:rsidP="002E3709">
            <w:pPr>
              <w:autoSpaceDE w:val="0"/>
              <w:autoSpaceDN w:val="0"/>
              <w:adjustRightInd w:val="0"/>
              <w:rPr>
                <w:rFonts w:ascii="Arial" w:hAnsi="Arial" w:cs="Arial"/>
              </w:rPr>
            </w:pPr>
          </w:p>
        </w:tc>
        <w:tc>
          <w:tcPr>
            <w:tcW w:w="1134" w:type="dxa"/>
          </w:tcPr>
          <w:p w14:paraId="2F9E0E49" w14:textId="77777777" w:rsidR="002E3709" w:rsidRDefault="002E3709" w:rsidP="002E3709">
            <w:pPr>
              <w:autoSpaceDE w:val="0"/>
              <w:autoSpaceDN w:val="0"/>
              <w:adjustRightInd w:val="0"/>
              <w:rPr>
                <w:rFonts w:ascii="Arial" w:hAnsi="Arial" w:cs="Arial"/>
              </w:rPr>
            </w:pPr>
          </w:p>
        </w:tc>
      </w:tr>
      <w:tr w:rsidR="002E3709" w14:paraId="693A3B6F" w14:textId="77777777" w:rsidTr="002E3709">
        <w:tc>
          <w:tcPr>
            <w:tcW w:w="7338" w:type="dxa"/>
          </w:tcPr>
          <w:p w14:paraId="7FC27FBF"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Leaves have a cuticle to prevent water loss which also reduces gaseous exchange.</w:t>
            </w:r>
          </w:p>
        </w:tc>
        <w:tc>
          <w:tcPr>
            <w:tcW w:w="992" w:type="dxa"/>
          </w:tcPr>
          <w:p w14:paraId="63ABBD0B" w14:textId="77777777" w:rsidR="002E3709" w:rsidRDefault="002E3709" w:rsidP="002E3709">
            <w:pPr>
              <w:autoSpaceDE w:val="0"/>
              <w:autoSpaceDN w:val="0"/>
              <w:adjustRightInd w:val="0"/>
              <w:rPr>
                <w:rFonts w:ascii="Arial" w:hAnsi="Arial" w:cs="Arial"/>
              </w:rPr>
            </w:pPr>
          </w:p>
        </w:tc>
        <w:tc>
          <w:tcPr>
            <w:tcW w:w="1134" w:type="dxa"/>
          </w:tcPr>
          <w:p w14:paraId="4E80362C" w14:textId="77777777" w:rsidR="002E3709" w:rsidRDefault="002E3709" w:rsidP="002E3709">
            <w:pPr>
              <w:autoSpaceDE w:val="0"/>
              <w:autoSpaceDN w:val="0"/>
              <w:adjustRightInd w:val="0"/>
              <w:rPr>
                <w:rFonts w:ascii="Arial" w:hAnsi="Arial" w:cs="Arial"/>
              </w:rPr>
            </w:pPr>
          </w:p>
        </w:tc>
        <w:tc>
          <w:tcPr>
            <w:tcW w:w="1134" w:type="dxa"/>
          </w:tcPr>
          <w:p w14:paraId="27AB1465" w14:textId="77777777" w:rsidR="002E3709" w:rsidRDefault="002E3709" w:rsidP="002E3709">
            <w:pPr>
              <w:autoSpaceDE w:val="0"/>
              <w:autoSpaceDN w:val="0"/>
              <w:adjustRightInd w:val="0"/>
              <w:rPr>
                <w:rFonts w:ascii="Arial" w:hAnsi="Arial" w:cs="Arial"/>
              </w:rPr>
            </w:pPr>
          </w:p>
        </w:tc>
      </w:tr>
      <w:tr w:rsidR="002E3709" w14:paraId="273D1709" w14:textId="77777777" w:rsidTr="002E3709">
        <w:tc>
          <w:tcPr>
            <w:tcW w:w="7338" w:type="dxa"/>
          </w:tcPr>
          <w:p w14:paraId="7A06FBDE"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presence of pores, stomata, allows gases through.</w:t>
            </w:r>
          </w:p>
        </w:tc>
        <w:tc>
          <w:tcPr>
            <w:tcW w:w="992" w:type="dxa"/>
          </w:tcPr>
          <w:p w14:paraId="78F97F16" w14:textId="77777777" w:rsidR="002E3709" w:rsidRDefault="002E3709" w:rsidP="002E3709">
            <w:pPr>
              <w:autoSpaceDE w:val="0"/>
              <w:autoSpaceDN w:val="0"/>
              <w:adjustRightInd w:val="0"/>
              <w:rPr>
                <w:rFonts w:ascii="Arial" w:hAnsi="Arial" w:cs="Arial"/>
              </w:rPr>
            </w:pPr>
          </w:p>
        </w:tc>
        <w:tc>
          <w:tcPr>
            <w:tcW w:w="1134" w:type="dxa"/>
          </w:tcPr>
          <w:p w14:paraId="168D708C" w14:textId="77777777" w:rsidR="002E3709" w:rsidRDefault="002E3709" w:rsidP="002E3709">
            <w:pPr>
              <w:autoSpaceDE w:val="0"/>
              <w:autoSpaceDN w:val="0"/>
              <w:adjustRightInd w:val="0"/>
              <w:rPr>
                <w:rFonts w:ascii="Arial" w:hAnsi="Arial" w:cs="Arial"/>
              </w:rPr>
            </w:pPr>
          </w:p>
        </w:tc>
        <w:tc>
          <w:tcPr>
            <w:tcW w:w="1134" w:type="dxa"/>
          </w:tcPr>
          <w:p w14:paraId="4B236095" w14:textId="77777777" w:rsidR="002E3709" w:rsidRDefault="002E3709" w:rsidP="002E3709">
            <w:pPr>
              <w:autoSpaceDE w:val="0"/>
              <w:autoSpaceDN w:val="0"/>
              <w:adjustRightInd w:val="0"/>
              <w:rPr>
                <w:rFonts w:ascii="Arial" w:hAnsi="Arial" w:cs="Arial"/>
              </w:rPr>
            </w:pPr>
          </w:p>
        </w:tc>
      </w:tr>
      <w:tr w:rsidR="002E3709" w14:paraId="12967736" w14:textId="77777777" w:rsidTr="002E3709">
        <w:tc>
          <w:tcPr>
            <w:tcW w:w="7338" w:type="dxa"/>
          </w:tcPr>
          <w:p w14:paraId="6DA9851D"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Guard cells around the stomata can change shape to open and close the stomata so helping to control gas exchange and water loss.</w:t>
            </w:r>
          </w:p>
        </w:tc>
        <w:tc>
          <w:tcPr>
            <w:tcW w:w="992" w:type="dxa"/>
          </w:tcPr>
          <w:p w14:paraId="1B64A95E" w14:textId="77777777" w:rsidR="002E3709" w:rsidRDefault="002E3709" w:rsidP="002E3709">
            <w:pPr>
              <w:autoSpaceDE w:val="0"/>
              <w:autoSpaceDN w:val="0"/>
              <w:adjustRightInd w:val="0"/>
              <w:rPr>
                <w:rFonts w:ascii="Arial" w:hAnsi="Arial" w:cs="Arial"/>
              </w:rPr>
            </w:pPr>
          </w:p>
        </w:tc>
        <w:tc>
          <w:tcPr>
            <w:tcW w:w="1134" w:type="dxa"/>
          </w:tcPr>
          <w:p w14:paraId="7FC22A20" w14:textId="77777777" w:rsidR="002E3709" w:rsidRDefault="002E3709" w:rsidP="002E3709">
            <w:pPr>
              <w:autoSpaceDE w:val="0"/>
              <w:autoSpaceDN w:val="0"/>
              <w:adjustRightInd w:val="0"/>
              <w:rPr>
                <w:rFonts w:ascii="Arial" w:hAnsi="Arial" w:cs="Arial"/>
              </w:rPr>
            </w:pPr>
          </w:p>
        </w:tc>
        <w:tc>
          <w:tcPr>
            <w:tcW w:w="1134" w:type="dxa"/>
          </w:tcPr>
          <w:p w14:paraId="56D7098E" w14:textId="77777777" w:rsidR="002E3709" w:rsidRDefault="002E3709" w:rsidP="002E3709">
            <w:pPr>
              <w:autoSpaceDE w:val="0"/>
              <w:autoSpaceDN w:val="0"/>
              <w:adjustRightInd w:val="0"/>
              <w:rPr>
                <w:rFonts w:ascii="Arial" w:hAnsi="Arial" w:cs="Arial"/>
              </w:rPr>
            </w:pPr>
          </w:p>
        </w:tc>
      </w:tr>
      <w:tr w:rsidR="002E3709" w14:paraId="2A616A76" w14:textId="77777777" w:rsidTr="002E3709">
        <w:tc>
          <w:tcPr>
            <w:tcW w:w="7338" w:type="dxa"/>
          </w:tcPr>
          <w:p w14:paraId="3168184D"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Guard cells change shape because of changes in turgor; in light water flows in by osmosis so the guard cells expand.</w:t>
            </w:r>
          </w:p>
        </w:tc>
        <w:tc>
          <w:tcPr>
            <w:tcW w:w="992" w:type="dxa"/>
          </w:tcPr>
          <w:p w14:paraId="017918F8" w14:textId="77777777" w:rsidR="002E3709" w:rsidRDefault="002E3709" w:rsidP="002E3709">
            <w:pPr>
              <w:autoSpaceDE w:val="0"/>
              <w:autoSpaceDN w:val="0"/>
              <w:adjustRightInd w:val="0"/>
              <w:rPr>
                <w:rFonts w:ascii="Arial" w:hAnsi="Arial" w:cs="Arial"/>
              </w:rPr>
            </w:pPr>
          </w:p>
        </w:tc>
        <w:tc>
          <w:tcPr>
            <w:tcW w:w="1134" w:type="dxa"/>
          </w:tcPr>
          <w:p w14:paraId="1DBF9127" w14:textId="77777777" w:rsidR="002E3709" w:rsidRDefault="002E3709" w:rsidP="002E3709">
            <w:pPr>
              <w:autoSpaceDE w:val="0"/>
              <w:autoSpaceDN w:val="0"/>
              <w:adjustRightInd w:val="0"/>
              <w:rPr>
                <w:rFonts w:ascii="Arial" w:hAnsi="Arial" w:cs="Arial"/>
              </w:rPr>
            </w:pPr>
          </w:p>
        </w:tc>
        <w:tc>
          <w:tcPr>
            <w:tcW w:w="1134" w:type="dxa"/>
          </w:tcPr>
          <w:p w14:paraId="59303B57" w14:textId="77777777" w:rsidR="002E3709" w:rsidRDefault="002E3709" w:rsidP="002E3709">
            <w:pPr>
              <w:autoSpaceDE w:val="0"/>
              <w:autoSpaceDN w:val="0"/>
              <w:adjustRightInd w:val="0"/>
              <w:rPr>
                <w:rFonts w:ascii="Arial" w:hAnsi="Arial" w:cs="Arial"/>
              </w:rPr>
            </w:pPr>
          </w:p>
        </w:tc>
      </w:tr>
      <w:tr w:rsidR="002E3709" w14:paraId="1C79C244" w14:textId="77777777" w:rsidTr="002E3709">
        <w:tc>
          <w:tcPr>
            <w:tcW w:w="7338" w:type="dxa"/>
          </w:tcPr>
          <w:p w14:paraId="763DF799"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inner wall is inelastic so the pairs of cells curve away from each other and the pores open.</w:t>
            </w:r>
          </w:p>
        </w:tc>
        <w:tc>
          <w:tcPr>
            <w:tcW w:w="992" w:type="dxa"/>
          </w:tcPr>
          <w:p w14:paraId="42509467" w14:textId="77777777" w:rsidR="002E3709" w:rsidRDefault="002E3709" w:rsidP="002E3709">
            <w:pPr>
              <w:autoSpaceDE w:val="0"/>
              <w:autoSpaceDN w:val="0"/>
              <w:adjustRightInd w:val="0"/>
              <w:rPr>
                <w:rFonts w:ascii="Arial" w:hAnsi="Arial" w:cs="Arial"/>
              </w:rPr>
            </w:pPr>
          </w:p>
        </w:tc>
        <w:tc>
          <w:tcPr>
            <w:tcW w:w="1134" w:type="dxa"/>
          </w:tcPr>
          <w:p w14:paraId="285A1BF2" w14:textId="77777777" w:rsidR="002E3709" w:rsidRDefault="002E3709" w:rsidP="002E3709">
            <w:pPr>
              <w:autoSpaceDE w:val="0"/>
              <w:autoSpaceDN w:val="0"/>
              <w:adjustRightInd w:val="0"/>
              <w:rPr>
                <w:rFonts w:ascii="Arial" w:hAnsi="Arial" w:cs="Arial"/>
              </w:rPr>
            </w:pPr>
          </w:p>
        </w:tc>
        <w:tc>
          <w:tcPr>
            <w:tcW w:w="1134" w:type="dxa"/>
          </w:tcPr>
          <w:p w14:paraId="23EED54D" w14:textId="77777777" w:rsidR="002E3709" w:rsidRDefault="002E3709" w:rsidP="002E3709">
            <w:pPr>
              <w:autoSpaceDE w:val="0"/>
              <w:autoSpaceDN w:val="0"/>
              <w:adjustRightInd w:val="0"/>
              <w:rPr>
                <w:rFonts w:ascii="Arial" w:hAnsi="Arial" w:cs="Arial"/>
              </w:rPr>
            </w:pPr>
          </w:p>
        </w:tc>
      </w:tr>
      <w:tr w:rsidR="002E3709" w14:paraId="1E6B06C0" w14:textId="77777777" w:rsidTr="002E3709">
        <w:tc>
          <w:tcPr>
            <w:tcW w:w="7338" w:type="dxa"/>
          </w:tcPr>
          <w:p w14:paraId="061E75A3"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Pores close due to the reverse process.</w:t>
            </w:r>
          </w:p>
        </w:tc>
        <w:tc>
          <w:tcPr>
            <w:tcW w:w="992" w:type="dxa"/>
          </w:tcPr>
          <w:p w14:paraId="599393E7" w14:textId="77777777" w:rsidR="002E3709" w:rsidRDefault="002E3709" w:rsidP="002E3709">
            <w:pPr>
              <w:autoSpaceDE w:val="0"/>
              <w:autoSpaceDN w:val="0"/>
              <w:adjustRightInd w:val="0"/>
              <w:rPr>
                <w:rFonts w:ascii="Arial" w:hAnsi="Arial" w:cs="Arial"/>
              </w:rPr>
            </w:pPr>
          </w:p>
        </w:tc>
        <w:tc>
          <w:tcPr>
            <w:tcW w:w="1134" w:type="dxa"/>
          </w:tcPr>
          <w:p w14:paraId="0D9DECC6" w14:textId="77777777" w:rsidR="002E3709" w:rsidRDefault="002E3709" w:rsidP="002E3709">
            <w:pPr>
              <w:autoSpaceDE w:val="0"/>
              <w:autoSpaceDN w:val="0"/>
              <w:adjustRightInd w:val="0"/>
              <w:rPr>
                <w:rFonts w:ascii="Arial" w:hAnsi="Arial" w:cs="Arial"/>
              </w:rPr>
            </w:pPr>
          </w:p>
        </w:tc>
        <w:tc>
          <w:tcPr>
            <w:tcW w:w="1134" w:type="dxa"/>
          </w:tcPr>
          <w:p w14:paraId="7E9111F6" w14:textId="77777777" w:rsidR="002E3709" w:rsidRDefault="002E3709" w:rsidP="002E3709">
            <w:pPr>
              <w:autoSpaceDE w:val="0"/>
              <w:autoSpaceDN w:val="0"/>
              <w:adjustRightInd w:val="0"/>
              <w:rPr>
                <w:rFonts w:ascii="Arial" w:hAnsi="Arial" w:cs="Arial"/>
              </w:rPr>
            </w:pPr>
          </w:p>
        </w:tc>
      </w:tr>
      <w:tr w:rsidR="002E3709" w14:paraId="7714A1F0" w14:textId="77777777" w:rsidTr="002E3709">
        <w:tc>
          <w:tcPr>
            <w:tcW w:w="7338" w:type="dxa"/>
          </w:tcPr>
          <w:p w14:paraId="0AEEBB4F"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 xml:space="preserve">There are several theories about the mechanism and opening is affected by changing CO2 levels, but only the malate theory is required.  The movement of K+ ions from the epidermal cells into the guard cells creates negative water potential in the guard cells.  Water moves in by osmosis. </w:t>
            </w:r>
          </w:p>
        </w:tc>
        <w:tc>
          <w:tcPr>
            <w:tcW w:w="992" w:type="dxa"/>
          </w:tcPr>
          <w:p w14:paraId="03948B16" w14:textId="77777777" w:rsidR="002E3709" w:rsidRDefault="002E3709" w:rsidP="002E3709">
            <w:pPr>
              <w:autoSpaceDE w:val="0"/>
              <w:autoSpaceDN w:val="0"/>
              <w:adjustRightInd w:val="0"/>
              <w:rPr>
                <w:rFonts w:ascii="Arial" w:hAnsi="Arial" w:cs="Arial"/>
              </w:rPr>
            </w:pPr>
          </w:p>
        </w:tc>
        <w:tc>
          <w:tcPr>
            <w:tcW w:w="1134" w:type="dxa"/>
          </w:tcPr>
          <w:p w14:paraId="74A8861C" w14:textId="77777777" w:rsidR="002E3709" w:rsidRDefault="002E3709" w:rsidP="002E3709">
            <w:pPr>
              <w:autoSpaceDE w:val="0"/>
              <w:autoSpaceDN w:val="0"/>
              <w:adjustRightInd w:val="0"/>
              <w:rPr>
                <w:rFonts w:ascii="Arial" w:hAnsi="Arial" w:cs="Arial"/>
              </w:rPr>
            </w:pPr>
          </w:p>
        </w:tc>
        <w:tc>
          <w:tcPr>
            <w:tcW w:w="1134" w:type="dxa"/>
          </w:tcPr>
          <w:p w14:paraId="002DC614" w14:textId="77777777" w:rsidR="002E3709" w:rsidRDefault="002E3709" w:rsidP="002E3709">
            <w:pPr>
              <w:autoSpaceDE w:val="0"/>
              <w:autoSpaceDN w:val="0"/>
              <w:adjustRightInd w:val="0"/>
              <w:rPr>
                <w:rFonts w:ascii="Arial" w:hAnsi="Arial" w:cs="Arial"/>
              </w:rPr>
            </w:pPr>
          </w:p>
        </w:tc>
      </w:tr>
      <w:tr w:rsidR="002E3709" w14:paraId="2E8B0C3B" w14:textId="77777777" w:rsidTr="002E3709">
        <w:tc>
          <w:tcPr>
            <w:tcW w:w="7338" w:type="dxa"/>
          </w:tcPr>
          <w:p w14:paraId="6D9568A0"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The movement of K+ ions is an active process requiring ATP.</w:t>
            </w:r>
          </w:p>
        </w:tc>
        <w:tc>
          <w:tcPr>
            <w:tcW w:w="992" w:type="dxa"/>
          </w:tcPr>
          <w:p w14:paraId="17DBB4B1" w14:textId="77777777" w:rsidR="002E3709" w:rsidRDefault="002E3709" w:rsidP="002E3709">
            <w:pPr>
              <w:autoSpaceDE w:val="0"/>
              <w:autoSpaceDN w:val="0"/>
              <w:adjustRightInd w:val="0"/>
              <w:rPr>
                <w:rFonts w:ascii="Arial" w:hAnsi="Arial" w:cs="Arial"/>
              </w:rPr>
            </w:pPr>
          </w:p>
        </w:tc>
        <w:tc>
          <w:tcPr>
            <w:tcW w:w="1134" w:type="dxa"/>
          </w:tcPr>
          <w:p w14:paraId="62AFB9CC" w14:textId="77777777" w:rsidR="002E3709" w:rsidRDefault="002E3709" w:rsidP="002E3709">
            <w:pPr>
              <w:autoSpaceDE w:val="0"/>
              <w:autoSpaceDN w:val="0"/>
              <w:adjustRightInd w:val="0"/>
              <w:rPr>
                <w:rFonts w:ascii="Arial" w:hAnsi="Arial" w:cs="Arial"/>
              </w:rPr>
            </w:pPr>
          </w:p>
        </w:tc>
        <w:tc>
          <w:tcPr>
            <w:tcW w:w="1134" w:type="dxa"/>
          </w:tcPr>
          <w:p w14:paraId="0A77BC9A" w14:textId="77777777" w:rsidR="002E3709" w:rsidRDefault="002E3709" w:rsidP="002E3709">
            <w:pPr>
              <w:autoSpaceDE w:val="0"/>
              <w:autoSpaceDN w:val="0"/>
              <w:adjustRightInd w:val="0"/>
              <w:rPr>
                <w:rFonts w:ascii="Arial" w:hAnsi="Arial" w:cs="Arial"/>
              </w:rPr>
            </w:pPr>
          </w:p>
        </w:tc>
      </w:tr>
      <w:tr w:rsidR="002E3709" w14:paraId="0F6F28F9" w14:textId="77777777" w:rsidTr="002E3709">
        <w:tc>
          <w:tcPr>
            <w:tcW w:w="7338" w:type="dxa"/>
          </w:tcPr>
          <w:p w14:paraId="2760F453" w14:textId="77777777" w:rsidR="002E3709" w:rsidRDefault="002E3709" w:rsidP="002E3709">
            <w:pPr>
              <w:pStyle w:val="ListParagraph"/>
              <w:numPr>
                <w:ilvl w:val="0"/>
                <w:numId w:val="6"/>
              </w:numPr>
              <w:autoSpaceDE w:val="0"/>
              <w:autoSpaceDN w:val="0"/>
              <w:adjustRightInd w:val="0"/>
              <w:rPr>
                <w:rFonts w:ascii="Arial" w:hAnsi="Arial" w:cs="Arial"/>
              </w:rPr>
            </w:pPr>
            <w:r>
              <w:rPr>
                <w:rFonts w:ascii="Arial" w:hAnsi="Arial" w:cs="Arial"/>
              </w:rPr>
              <w:t>Xerophytes may open stomata at night instead of during the day in order to conserve water, whilst other plants may close stomata during the day or night under drought conditions.</w:t>
            </w:r>
          </w:p>
        </w:tc>
        <w:tc>
          <w:tcPr>
            <w:tcW w:w="992" w:type="dxa"/>
          </w:tcPr>
          <w:p w14:paraId="4D89D32B" w14:textId="77777777" w:rsidR="002E3709" w:rsidRDefault="002E3709" w:rsidP="002E3709">
            <w:pPr>
              <w:autoSpaceDE w:val="0"/>
              <w:autoSpaceDN w:val="0"/>
              <w:adjustRightInd w:val="0"/>
              <w:rPr>
                <w:rFonts w:ascii="Arial" w:hAnsi="Arial" w:cs="Arial"/>
              </w:rPr>
            </w:pPr>
          </w:p>
        </w:tc>
        <w:tc>
          <w:tcPr>
            <w:tcW w:w="1134" w:type="dxa"/>
          </w:tcPr>
          <w:p w14:paraId="3B76E93F" w14:textId="77777777" w:rsidR="002E3709" w:rsidRDefault="002E3709" w:rsidP="002E3709">
            <w:pPr>
              <w:autoSpaceDE w:val="0"/>
              <w:autoSpaceDN w:val="0"/>
              <w:adjustRightInd w:val="0"/>
              <w:rPr>
                <w:rFonts w:ascii="Arial" w:hAnsi="Arial" w:cs="Arial"/>
              </w:rPr>
            </w:pPr>
          </w:p>
        </w:tc>
        <w:tc>
          <w:tcPr>
            <w:tcW w:w="1134" w:type="dxa"/>
          </w:tcPr>
          <w:p w14:paraId="5BDEDA72" w14:textId="77777777" w:rsidR="002E3709" w:rsidRDefault="002E3709" w:rsidP="002E3709">
            <w:pPr>
              <w:autoSpaceDE w:val="0"/>
              <w:autoSpaceDN w:val="0"/>
              <w:adjustRightInd w:val="0"/>
              <w:rPr>
                <w:rFonts w:ascii="Arial" w:hAnsi="Arial" w:cs="Arial"/>
              </w:rPr>
            </w:pPr>
          </w:p>
        </w:tc>
      </w:tr>
    </w:tbl>
    <w:p w14:paraId="370D01F6" w14:textId="3D9AEEC1" w:rsidR="00907F6B" w:rsidRPr="000E6D11" w:rsidRDefault="00CE2225">
      <w:pPr>
        <w:rPr>
          <w:rFonts w:ascii="Arial" w:hAnsi="Arial" w:cs="Arial"/>
          <w:b/>
          <w:sz w:val="22"/>
          <w:szCs w:val="22"/>
        </w:rPr>
      </w:pPr>
      <w:r w:rsidRPr="000E6D11">
        <w:rPr>
          <w:rFonts w:ascii="Arial" w:hAnsi="Arial" w:cs="Arial"/>
          <w:b/>
          <w:sz w:val="22"/>
          <w:szCs w:val="22"/>
        </w:rPr>
        <w:lastRenderedPageBreak/>
        <w:t>Gas Exchange</w:t>
      </w:r>
    </w:p>
    <w:p w14:paraId="09111D20" w14:textId="77777777" w:rsidR="00CE2225" w:rsidRPr="000E6D11" w:rsidRDefault="00CE2225">
      <w:pPr>
        <w:rPr>
          <w:rFonts w:ascii="Arial" w:hAnsi="Arial" w:cs="Arial"/>
          <w:b/>
          <w:sz w:val="22"/>
          <w:szCs w:val="22"/>
        </w:rPr>
      </w:pPr>
    </w:p>
    <w:p w14:paraId="70971789" w14:textId="77777777" w:rsidR="00CE2225" w:rsidRPr="000E6D11" w:rsidRDefault="00CE2225">
      <w:pPr>
        <w:rPr>
          <w:rFonts w:ascii="Arial" w:hAnsi="Arial" w:cs="Arial"/>
          <w:sz w:val="22"/>
          <w:szCs w:val="22"/>
        </w:rPr>
      </w:pPr>
      <w:r w:rsidRPr="000E6D11">
        <w:rPr>
          <w:rFonts w:ascii="Arial" w:hAnsi="Arial" w:cs="Arial"/>
          <w:sz w:val="22"/>
          <w:szCs w:val="22"/>
        </w:rPr>
        <w:t>During aerobic respiration, mitochondria use oxygen and release carbon dioxide.  Although oxygen is not used in anaerobic respiration, carbon dioxide is still released.  Both these gases diffuse across a suitable body surface during the process of gas exchange.</w:t>
      </w:r>
    </w:p>
    <w:p w14:paraId="6F6EC479" w14:textId="77777777" w:rsidR="00CE2225" w:rsidRPr="000E6D11" w:rsidRDefault="00CE2225">
      <w:pPr>
        <w:rPr>
          <w:rFonts w:ascii="Arial" w:hAnsi="Arial" w:cs="Arial"/>
          <w:b/>
          <w:sz w:val="22"/>
          <w:szCs w:val="22"/>
        </w:rPr>
      </w:pPr>
    </w:p>
    <w:p w14:paraId="077450C5" w14:textId="77777777" w:rsidR="00CE2225" w:rsidRPr="000E6D11" w:rsidRDefault="00962EB7">
      <w:pPr>
        <w:rPr>
          <w:rFonts w:ascii="Arial" w:hAnsi="Arial" w:cs="Arial"/>
          <w:b/>
          <w:sz w:val="22"/>
          <w:szCs w:val="22"/>
        </w:rPr>
      </w:pPr>
      <w:r w:rsidRPr="000E6D11">
        <w:rPr>
          <w:rFonts w:ascii="Arial" w:hAnsi="Arial" w:cs="Arial"/>
          <w:b/>
          <w:sz w:val="22"/>
          <w:szCs w:val="22"/>
        </w:rPr>
        <w:t>Explaining the need for specialised gas exchange surfaces and ventilation</w:t>
      </w:r>
      <w:r w:rsidRPr="000E6D11">
        <w:rPr>
          <w:rFonts w:ascii="Arial" w:hAnsi="Arial" w:cs="Arial"/>
          <w:b/>
          <w:noProof/>
          <w:sz w:val="22"/>
          <w:szCs w:val="22"/>
          <w:lang w:val="en-US"/>
        </w:rPr>
        <w:drawing>
          <wp:inline distT="0" distB="0" distL="0" distR="0" wp14:anchorId="71A3754F" wp14:editId="26D85AE7">
            <wp:extent cx="6166759" cy="7876810"/>
            <wp:effectExtent l="0" t="0" r="5715" b="0"/>
            <wp:docPr id="2" name="Picture 2" descr="Macintosh HD:Users:sarahpreston:Desktop:Screen Shot 2015-01-13 at 08.5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5-01-13 at 08.57.58.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66759" cy="7876810"/>
                    </a:xfrm>
                    <a:prstGeom prst="rect">
                      <a:avLst/>
                    </a:prstGeom>
                    <a:noFill/>
                    <a:ln>
                      <a:noFill/>
                    </a:ln>
                  </pic:spPr>
                </pic:pic>
              </a:graphicData>
            </a:graphic>
          </wp:inline>
        </w:drawing>
      </w:r>
    </w:p>
    <w:p w14:paraId="144B3DF5" w14:textId="77777777" w:rsidR="00962EB7" w:rsidRPr="000E6D11" w:rsidRDefault="00962EB7">
      <w:pPr>
        <w:rPr>
          <w:rFonts w:ascii="Arial" w:hAnsi="Arial" w:cs="Arial"/>
          <w:b/>
          <w:sz w:val="22"/>
          <w:szCs w:val="22"/>
        </w:rPr>
      </w:pPr>
    </w:p>
    <w:p w14:paraId="25948FCF" w14:textId="77777777" w:rsidR="00962EB7" w:rsidRPr="000E6D11" w:rsidRDefault="00962EB7">
      <w:pPr>
        <w:rPr>
          <w:rFonts w:ascii="Arial" w:hAnsi="Arial" w:cs="Arial"/>
          <w:b/>
          <w:sz w:val="22"/>
          <w:szCs w:val="22"/>
        </w:rPr>
      </w:pPr>
    </w:p>
    <w:p w14:paraId="4F5DCDB1" w14:textId="77777777" w:rsidR="00962EB7" w:rsidRPr="000E6D11" w:rsidRDefault="00962EB7">
      <w:pPr>
        <w:rPr>
          <w:rFonts w:ascii="Arial" w:hAnsi="Arial" w:cs="Arial"/>
          <w:b/>
          <w:sz w:val="22"/>
          <w:szCs w:val="22"/>
        </w:rPr>
      </w:pPr>
    </w:p>
    <w:p w14:paraId="5CA8E2CE" w14:textId="77777777" w:rsidR="00962EB7" w:rsidRPr="000E6D11" w:rsidRDefault="00962EB7">
      <w:pPr>
        <w:rPr>
          <w:rFonts w:ascii="Arial" w:hAnsi="Arial" w:cs="Arial"/>
          <w:b/>
          <w:sz w:val="22"/>
          <w:szCs w:val="22"/>
        </w:rPr>
      </w:pPr>
    </w:p>
    <w:p w14:paraId="5611DB11" w14:textId="77777777" w:rsidR="00575AFC" w:rsidRPr="000E6D11" w:rsidRDefault="00962EB7">
      <w:pPr>
        <w:rPr>
          <w:rFonts w:ascii="Arial" w:hAnsi="Arial" w:cs="Arial"/>
          <w:sz w:val="22"/>
          <w:szCs w:val="22"/>
        </w:rPr>
      </w:pPr>
      <w:r w:rsidRPr="000E6D11">
        <w:rPr>
          <w:rFonts w:ascii="Arial" w:hAnsi="Arial" w:cs="Arial"/>
          <w:b/>
          <w:noProof/>
          <w:sz w:val="22"/>
          <w:szCs w:val="22"/>
          <w:lang w:val="en-US"/>
        </w:rPr>
        <w:drawing>
          <wp:inline distT="0" distB="0" distL="0" distR="0" wp14:anchorId="5524057E" wp14:editId="61F387BE">
            <wp:extent cx="6179945" cy="7886700"/>
            <wp:effectExtent l="0" t="0" r="0" b="0"/>
            <wp:docPr id="3" name="Picture 3" descr="Macintosh HD:Users:sarahpreston:Desktop:Screen Shot 2015-01-13 at 08.5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5-01-13 at 08.58.1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79945" cy="7886700"/>
                    </a:xfrm>
                    <a:prstGeom prst="rect">
                      <a:avLst/>
                    </a:prstGeom>
                    <a:noFill/>
                    <a:ln>
                      <a:noFill/>
                    </a:ln>
                  </pic:spPr>
                </pic:pic>
              </a:graphicData>
            </a:graphic>
          </wp:inline>
        </w:drawing>
      </w:r>
    </w:p>
    <w:p w14:paraId="416F4880" w14:textId="77777777" w:rsidR="002833E3" w:rsidRDefault="002833E3">
      <w:pPr>
        <w:rPr>
          <w:rFonts w:ascii="Arial" w:hAnsi="Arial" w:cs="Arial"/>
          <w:sz w:val="22"/>
          <w:szCs w:val="22"/>
        </w:rPr>
      </w:pPr>
    </w:p>
    <w:p w14:paraId="653D3788" w14:textId="77777777" w:rsidR="002833E3" w:rsidRDefault="002833E3">
      <w:pPr>
        <w:rPr>
          <w:rFonts w:ascii="Arial" w:hAnsi="Arial" w:cs="Arial"/>
          <w:sz w:val="22"/>
          <w:szCs w:val="22"/>
        </w:rPr>
      </w:pPr>
    </w:p>
    <w:p w14:paraId="78883EDC" w14:textId="77777777" w:rsidR="002833E3" w:rsidRDefault="002833E3">
      <w:pPr>
        <w:rPr>
          <w:rFonts w:ascii="Arial" w:hAnsi="Arial" w:cs="Arial"/>
          <w:sz w:val="22"/>
          <w:szCs w:val="22"/>
        </w:rPr>
      </w:pPr>
    </w:p>
    <w:p w14:paraId="1DE071B0" w14:textId="77777777" w:rsidR="002833E3" w:rsidRDefault="002833E3">
      <w:pPr>
        <w:rPr>
          <w:rFonts w:ascii="Arial" w:hAnsi="Arial" w:cs="Arial"/>
          <w:sz w:val="22"/>
          <w:szCs w:val="22"/>
        </w:rPr>
      </w:pPr>
    </w:p>
    <w:p w14:paraId="467638D7" w14:textId="77777777" w:rsidR="002833E3" w:rsidRDefault="002833E3">
      <w:pPr>
        <w:rPr>
          <w:rFonts w:ascii="Arial" w:hAnsi="Arial" w:cs="Arial"/>
          <w:sz w:val="22"/>
          <w:szCs w:val="22"/>
        </w:rPr>
      </w:pPr>
    </w:p>
    <w:p w14:paraId="406F6A05" w14:textId="77777777" w:rsidR="002833E3" w:rsidRDefault="002833E3">
      <w:pPr>
        <w:rPr>
          <w:rFonts w:ascii="Arial" w:hAnsi="Arial" w:cs="Arial"/>
          <w:sz w:val="22"/>
          <w:szCs w:val="22"/>
        </w:rPr>
      </w:pPr>
    </w:p>
    <w:p w14:paraId="0D431A76" w14:textId="77777777" w:rsidR="002833E3" w:rsidRDefault="002833E3">
      <w:pPr>
        <w:rPr>
          <w:rFonts w:ascii="Arial" w:hAnsi="Arial" w:cs="Arial"/>
          <w:sz w:val="22"/>
          <w:szCs w:val="22"/>
        </w:rPr>
      </w:pPr>
    </w:p>
    <w:p w14:paraId="625ACFC5" w14:textId="77777777" w:rsidR="002833E3" w:rsidRDefault="002833E3">
      <w:pPr>
        <w:rPr>
          <w:rFonts w:ascii="Arial" w:hAnsi="Arial" w:cs="Arial"/>
          <w:sz w:val="22"/>
          <w:szCs w:val="22"/>
        </w:rPr>
      </w:pPr>
    </w:p>
    <w:p w14:paraId="50E1AD87" w14:textId="77777777" w:rsidR="002833E3" w:rsidRDefault="002833E3">
      <w:pPr>
        <w:rPr>
          <w:rFonts w:ascii="Arial" w:hAnsi="Arial" w:cs="Arial"/>
          <w:sz w:val="22"/>
          <w:szCs w:val="22"/>
        </w:rPr>
      </w:pPr>
    </w:p>
    <w:p w14:paraId="7CCB02A2" w14:textId="77777777" w:rsidR="002833E3" w:rsidRDefault="002833E3">
      <w:pPr>
        <w:rPr>
          <w:rFonts w:ascii="Arial" w:hAnsi="Arial" w:cs="Arial"/>
          <w:sz w:val="22"/>
          <w:szCs w:val="22"/>
        </w:rPr>
      </w:pPr>
    </w:p>
    <w:p w14:paraId="060DFA0A" w14:textId="77777777" w:rsidR="00962EB7" w:rsidRPr="000E6D11" w:rsidRDefault="00962EB7">
      <w:pPr>
        <w:rPr>
          <w:rFonts w:ascii="Arial" w:hAnsi="Arial" w:cs="Arial"/>
          <w:b/>
          <w:sz w:val="22"/>
          <w:szCs w:val="22"/>
        </w:rPr>
      </w:pPr>
      <w:r w:rsidRPr="000E6D11">
        <w:rPr>
          <w:rFonts w:ascii="Arial" w:hAnsi="Arial" w:cs="Arial"/>
          <w:sz w:val="22"/>
          <w:szCs w:val="22"/>
        </w:rPr>
        <w:t>The amount of material that an organism needs to exchange with its surroundings is proportional to its volume, but its ability to exchange material is proportional to its surface area to volume ratio.  As organisms get larger their surface area to volume ratio decreases.</w:t>
      </w:r>
    </w:p>
    <w:p w14:paraId="613E0375" w14:textId="77777777" w:rsidR="00575AFC" w:rsidRPr="000E6D11" w:rsidRDefault="00575AFC">
      <w:pPr>
        <w:rPr>
          <w:rFonts w:ascii="Arial" w:hAnsi="Arial" w:cs="Arial"/>
          <w:sz w:val="22"/>
          <w:szCs w:val="22"/>
        </w:rPr>
      </w:pPr>
    </w:p>
    <w:p w14:paraId="231797B1" w14:textId="77777777" w:rsidR="00575AFC" w:rsidRPr="000E6D11" w:rsidRDefault="00575AFC">
      <w:pPr>
        <w:rPr>
          <w:rFonts w:ascii="Arial" w:hAnsi="Arial" w:cs="Arial"/>
          <w:sz w:val="22"/>
          <w:szCs w:val="22"/>
        </w:rPr>
      </w:pPr>
      <w:r w:rsidRPr="000E6D11">
        <w:rPr>
          <w:rFonts w:ascii="Arial" w:hAnsi="Arial" w:cs="Arial"/>
          <w:sz w:val="22"/>
          <w:szCs w:val="22"/>
        </w:rPr>
        <w:t>Larger organisms can only survive if they evolve ways of optimising the exchange of materials.  Organisms can:</w:t>
      </w:r>
    </w:p>
    <w:p w14:paraId="5B232243" w14:textId="77777777" w:rsidR="00575AFC" w:rsidRPr="000E6D11" w:rsidRDefault="00575AFC" w:rsidP="00575AFC">
      <w:pPr>
        <w:pStyle w:val="ListParagraph"/>
        <w:numPr>
          <w:ilvl w:val="0"/>
          <w:numId w:val="1"/>
        </w:numPr>
        <w:rPr>
          <w:rFonts w:ascii="Arial" w:hAnsi="Arial" w:cs="Arial"/>
          <w:sz w:val="22"/>
          <w:szCs w:val="22"/>
        </w:rPr>
      </w:pPr>
      <w:r w:rsidRPr="000E6D11">
        <w:rPr>
          <w:rFonts w:ascii="Arial" w:hAnsi="Arial" w:cs="Arial"/>
          <w:sz w:val="22"/>
          <w:szCs w:val="22"/>
        </w:rPr>
        <w:t>Increase their surface area</w:t>
      </w:r>
    </w:p>
    <w:p w14:paraId="6DE650AF" w14:textId="77777777" w:rsidR="00575AFC" w:rsidRPr="000E6D11" w:rsidRDefault="00575AFC" w:rsidP="00575AFC">
      <w:pPr>
        <w:pStyle w:val="ListParagraph"/>
        <w:numPr>
          <w:ilvl w:val="0"/>
          <w:numId w:val="1"/>
        </w:numPr>
        <w:rPr>
          <w:rFonts w:ascii="Arial" w:hAnsi="Arial" w:cs="Arial"/>
          <w:sz w:val="22"/>
          <w:szCs w:val="22"/>
        </w:rPr>
      </w:pPr>
      <w:r w:rsidRPr="000E6D11">
        <w:rPr>
          <w:rFonts w:ascii="Arial" w:hAnsi="Arial" w:cs="Arial"/>
          <w:sz w:val="22"/>
          <w:szCs w:val="22"/>
        </w:rPr>
        <w:t>Make membranes as thin as possible</w:t>
      </w:r>
    </w:p>
    <w:p w14:paraId="37B23C71" w14:textId="77777777" w:rsidR="00575AFC" w:rsidRDefault="00575AFC" w:rsidP="00575AFC">
      <w:pPr>
        <w:pStyle w:val="ListParagraph"/>
        <w:numPr>
          <w:ilvl w:val="0"/>
          <w:numId w:val="1"/>
        </w:numPr>
        <w:rPr>
          <w:rFonts w:ascii="Arial" w:hAnsi="Arial" w:cs="Arial"/>
          <w:sz w:val="22"/>
          <w:szCs w:val="22"/>
        </w:rPr>
      </w:pPr>
      <w:r w:rsidRPr="000E6D11">
        <w:rPr>
          <w:rFonts w:ascii="Arial" w:hAnsi="Arial" w:cs="Arial"/>
          <w:sz w:val="22"/>
          <w:szCs w:val="22"/>
        </w:rPr>
        <w:t>Maintain a diffusion gradient using ventilation mechanisms and a circulatory system.</w:t>
      </w:r>
    </w:p>
    <w:p w14:paraId="133104F4" w14:textId="77777777" w:rsidR="002833E3" w:rsidRDefault="002833E3" w:rsidP="002833E3">
      <w:pPr>
        <w:rPr>
          <w:rFonts w:ascii="Arial" w:hAnsi="Arial" w:cs="Arial"/>
          <w:sz w:val="22"/>
          <w:szCs w:val="22"/>
        </w:rPr>
      </w:pPr>
    </w:p>
    <w:p w14:paraId="595ACD8D" w14:textId="79514B67" w:rsidR="002833E3" w:rsidRPr="002833E3" w:rsidRDefault="002833E3" w:rsidP="002833E3">
      <w:pPr>
        <w:rPr>
          <w:rFonts w:ascii="Arial" w:hAnsi="Arial" w:cs="Arial"/>
          <w:sz w:val="22"/>
          <w:szCs w:val="22"/>
        </w:rPr>
      </w:pPr>
      <w:r>
        <w:rPr>
          <w:rFonts w:ascii="Arial" w:hAnsi="Arial" w:cs="Arial"/>
          <w:sz w:val="22"/>
          <w:szCs w:val="22"/>
        </w:rPr>
        <w:t>Gas e</w:t>
      </w:r>
      <w:r w:rsidR="00C77C55">
        <w:rPr>
          <w:rFonts w:ascii="Arial" w:hAnsi="Arial" w:cs="Arial"/>
          <w:sz w:val="22"/>
          <w:szCs w:val="22"/>
        </w:rPr>
        <w:t>x</w:t>
      </w:r>
      <w:r>
        <w:rPr>
          <w:rFonts w:ascii="Arial" w:hAnsi="Arial" w:cs="Arial"/>
          <w:sz w:val="22"/>
          <w:szCs w:val="22"/>
        </w:rPr>
        <w:t>change describes the exchange of gases (diffusion) across a respiratory surface</w:t>
      </w:r>
      <w:r w:rsidR="00C77C55">
        <w:rPr>
          <w:rFonts w:ascii="Arial" w:hAnsi="Arial" w:cs="Arial"/>
          <w:sz w:val="22"/>
          <w:szCs w:val="22"/>
        </w:rPr>
        <w:t xml:space="preserve">, smaller organisms can rely simply on the diffusion of gases towards and away from the respiratory surface, larger organisms however, will need a </w:t>
      </w:r>
      <w:r w:rsidR="00C77C55" w:rsidRPr="00E950CA">
        <w:rPr>
          <w:rFonts w:ascii="Arial" w:hAnsi="Arial" w:cs="Arial"/>
          <w:sz w:val="22"/>
          <w:szCs w:val="22"/>
        </w:rPr>
        <w:t>ventilation mechanism</w:t>
      </w:r>
      <w:r w:rsidR="00E950CA" w:rsidRPr="00E950CA">
        <w:rPr>
          <w:rFonts w:ascii="Arial" w:hAnsi="Arial" w:cs="Arial"/>
          <w:sz w:val="22"/>
          <w:szCs w:val="22"/>
        </w:rPr>
        <w:t xml:space="preserve"> / respiratory movements</w:t>
      </w:r>
      <w:r w:rsidR="00C77C55">
        <w:rPr>
          <w:rFonts w:ascii="Arial" w:hAnsi="Arial" w:cs="Arial"/>
          <w:sz w:val="22"/>
          <w:szCs w:val="22"/>
        </w:rPr>
        <w:t xml:space="preserve"> which</w:t>
      </w:r>
      <w:r w:rsidR="00E950CA">
        <w:rPr>
          <w:rFonts w:ascii="Arial" w:hAnsi="Arial" w:cs="Arial"/>
          <w:sz w:val="22"/>
          <w:szCs w:val="22"/>
        </w:rPr>
        <w:t xml:space="preserve"> use</w:t>
      </w:r>
      <w:r w:rsidR="00C77C55">
        <w:rPr>
          <w:rFonts w:ascii="Arial" w:hAnsi="Arial" w:cs="Arial"/>
          <w:sz w:val="22"/>
          <w:szCs w:val="22"/>
        </w:rPr>
        <w:t xml:space="preserve"> </w:t>
      </w:r>
      <w:r w:rsidR="00C77C55" w:rsidRPr="00C77C55">
        <w:rPr>
          <w:rFonts w:ascii="Arial" w:hAnsi="Arial" w:cs="Arial"/>
          <w:sz w:val="22"/>
          <w:szCs w:val="22"/>
          <w:u w:val="single"/>
        </w:rPr>
        <w:t xml:space="preserve">muscles </w:t>
      </w:r>
      <w:r w:rsidR="00C77C55">
        <w:rPr>
          <w:rFonts w:ascii="Arial" w:hAnsi="Arial" w:cs="Arial"/>
          <w:sz w:val="22"/>
          <w:szCs w:val="22"/>
        </w:rPr>
        <w:t>to actively draw gases towards and away from the respiratory surface.</w:t>
      </w:r>
    </w:p>
    <w:p w14:paraId="4BC5800F" w14:textId="77777777" w:rsidR="00575AFC" w:rsidRPr="000E6D11" w:rsidRDefault="00575AFC" w:rsidP="00575AFC">
      <w:pPr>
        <w:rPr>
          <w:rFonts w:ascii="Arial" w:hAnsi="Arial" w:cs="Arial"/>
          <w:sz w:val="22"/>
          <w:szCs w:val="22"/>
        </w:rPr>
      </w:pPr>
    </w:p>
    <w:p w14:paraId="72CEA473" w14:textId="77777777" w:rsidR="00575AFC" w:rsidRPr="000E6D11" w:rsidRDefault="00575AFC" w:rsidP="00575AFC">
      <w:pPr>
        <w:rPr>
          <w:rFonts w:ascii="Arial" w:hAnsi="Arial" w:cs="Arial"/>
          <w:sz w:val="22"/>
          <w:szCs w:val="22"/>
        </w:rPr>
      </w:pPr>
    </w:p>
    <w:p w14:paraId="7C87CA48" w14:textId="77777777" w:rsidR="00575AFC" w:rsidRPr="000E6D11" w:rsidRDefault="00575AFC" w:rsidP="00575AFC">
      <w:pPr>
        <w:rPr>
          <w:rFonts w:ascii="Arial" w:hAnsi="Arial" w:cs="Arial"/>
          <w:b/>
          <w:sz w:val="22"/>
          <w:szCs w:val="22"/>
        </w:rPr>
      </w:pPr>
      <w:r w:rsidRPr="000E6D11">
        <w:rPr>
          <w:rFonts w:ascii="Arial" w:hAnsi="Arial" w:cs="Arial"/>
          <w:b/>
          <w:sz w:val="22"/>
          <w:szCs w:val="22"/>
        </w:rPr>
        <w:t>Problems of Gas Exchange in Air and Water</w:t>
      </w:r>
    </w:p>
    <w:p w14:paraId="00682BC3" w14:textId="6806CDBF" w:rsidR="00575AFC" w:rsidRPr="000E6D11" w:rsidRDefault="00D6082D" w:rsidP="00575AFC">
      <w:pPr>
        <w:rPr>
          <w:rFonts w:ascii="Arial" w:hAnsi="Arial" w:cs="Arial"/>
          <w:sz w:val="22"/>
          <w:szCs w:val="22"/>
        </w:rPr>
      </w:pPr>
      <w:r w:rsidRPr="000E6D11">
        <w:rPr>
          <w:rFonts w:ascii="Arial" w:hAnsi="Arial" w:cs="Arial"/>
          <w:noProof/>
          <w:sz w:val="22"/>
          <w:szCs w:val="22"/>
          <w:lang w:val="en-US"/>
        </w:rPr>
        <w:drawing>
          <wp:anchor distT="0" distB="0" distL="114300" distR="114300" simplePos="0" relativeHeight="251658240" behindDoc="0" locked="0" layoutInCell="1" allowOverlap="1" wp14:anchorId="762E0F33" wp14:editId="680FFC1D">
            <wp:simplePos x="0" y="0"/>
            <wp:positionH relativeFrom="column">
              <wp:posOffset>3886200</wp:posOffset>
            </wp:positionH>
            <wp:positionV relativeFrom="paragraph">
              <wp:posOffset>59055</wp:posOffset>
            </wp:positionV>
            <wp:extent cx="2607310" cy="2383155"/>
            <wp:effectExtent l="25400" t="25400" r="34290" b="29845"/>
            <wp:wrapTight wrapText="bothSides">
              <wp:wrapPolygon edited="0">
                <wp:start x="-210" y="-230"/>
                <wp:lineTo x="-210" y="21640"/>
                <wp:lineTo x="21674" y="21640"/>
                <wp:lineTo x="21674" y="-230"/>
                <wp:lineTo x="-210" y="-23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2607310" cy="2383155"/>
                    </a:xfrm>
                    <a:prstGeom prst="rect">
                      <a:avLst/>
                    </a:prstGeom>
                    <a:noFill/>
                    <a:ln w="15875">
                      <a:solidFill>
                        <a:schemeClr val="tx1"/>
                      </a:solidFill>
                    </a:ln>
                  </pic:spPr>
                </pic:pic>
              </a:graphicData>
            </a:graphic>
            <wp14:sizeRelH relativeFrom="page">
              <wp14:pctWidth>0</wp14:pctWidth>
            </wp14:sizeRelH>
            <wp14:sizeRelV relativeFrom="page">
              <wp14:pctHeight>0</wp14:pctHeight>
            </wp14:sizeRelV>
          </wp:anchor>
        </w:drawing>
      </w:r>
    </w:p>
    <w:p w14:paraId="37639834" w14:textId="24298602" w:rsidR="00575AFC" w:rsidRPr="000E6D11" w:rsidRDefault="00575AFC" w:rsidP="00575AFC">
      <w:pPr>
        <w:rPr>
          <w:rFonts w:ascii="Arial" w:hAnsi="Arial" w:cs="Arial"/>
          <w:sz w:val="22"/>
          <w:szCs w:val="22"/>
        </w:rPr>
      </w:pPr>
      <w:r w:rsidRPr="000E6D11">
        <w:rPr>
          <w:rFonts w:ascii="Arial" w:hAnsi="Arial" w:cs="Arial"/>
          <w:sz w:val="22"/>
          <w:szCs w:val="22"/>
        </w:rPr>
        <w:t xml:space="preserve">Organisms that breathe air will find it easier to extract the oxygen that they need, there is </w:t>
      </w:r>
      <w:r w:rsidRPr="000E6D11">
        <w:rPr>
          <w:rFonts w:ascii="Arial" w:hAnsi="Arial" w:cs="Arial"/>
          <w:b/>
          <w:sz w:val="22"/>
          <w:szCs w:val="22"/>
        </w:rPr>
        <w:t>usually about 30 times more oxygen in air that in water</w:t>
      </w:r>
      <w:r w:rsidRPr="000E6D11">
        <w:rPr>
          <w:rFonts w:ascii="Arial" w:hAnsi="Arial" w:cs="Arial"/>
          <w:sz w:val="22"/>
          <w:szCs w:val="22"/>
        </w:rPr>
        <w:t>. It is no coincidence that the animals with the highest metabolic rates are land based and air breathers.</w:t>
      </w:r>
    </w:p>
    <w:p w14:paraId="02D2DDDC" w14:textId="77777777" w:rsidR="00575AFC" w:rsidRPr="000E6D11" w:rsidRDefault="00575AFC" w:rsidP="00575AFC">
      <w:pPr>
        <w:rPr>
          <w:rFonts w:ascii="Arial" w:hAnsi="Arial" w:cs="Arial"/>
          <w:sz w:val="22"/>
          <w:szCs w:val="22"/>
        </w:rPr>
      </w:pPr>
    </w:p>
    <w:p w14:paraId="6E95F00D" w14:textId="52DFA882" w:rsidR="00575AFC" w:rsidRPr="000E6D11" w:rsidRDefault="00575AFC" w:rsidP="00575AFC">
      <w:pPr>
        <w:rPr>
          <w:rFonts w:ascii="Arial" w:hAnsi="Arial" w:cs="Arial"/>
          <w:sz w:val="22"/>
          <w:szCs w:val="22"/>
        </w:rPr>
      </w:pPr>
      <w:r w:rsidRPr="000E6D11">
        <w:rPr>
          <w:rFonts w:ascii="Arial" w:hAnsi="Arial" w:cs="Arial"/>
          <w:sz w:val="22"/>
          <w:szCs w:val="22"/>
        </w:rPr>
        <w:t xml:space="preserve">However, a major drawback of air breathing is </w:t>
      </w:r>
      <w:r w:rsidRPr="000E6D11">
        <w:rPr>
          <w:rFonts w:ascii="Arial" w:hAnsi="Arial" w:cs="Arial"/>
          <w:b/>
          <w:sz w:val="22"/>
          <w:szCs w:val="22"/>
        </w:rPr>
        <w:t>water loss</w:t>
      </w:r>
      <w:r w:rsidRPr="000E6D11">
        <w:rPr>
          <w:rFonts w:ascii="Arial" w:hAnsi="Arial" w:cs="Arial"/>
          <w:sz w:val="22"/>
          <w:szCs w:val="22"/>
        </w:rPr>
        <w:t xml:space="preserve">.  The combination of a large surface area </w:t>
      </w:r>
      <w:r w:rsidR="0045753E" w:rsidRPr="000E6D11">
        <w:rPr>
          <w:rFonts w:ascii="Arial" w:hAnsi="Arial" w:cs="Arial"/>
          <w:sz w:val="22"/>
          <w:szCs w:val="22"/>
        </w:rPr>
        <w:t>and moist membranes means that exhaled air is saturated with water vapour.</w:t>
      </w:r>
    </w:p>
    <w:p w14:paraId="78F7E6AD" w14:textId="77777777" w:rsidR="00D6082D" w:rsidRPr="000E6D11" w:rsidRDefault="00D6082D" w:rsidP="00575AFC">
      <w:pPr>
        <w:rPr>
          <w:rFonts w:ascii="Arial" w:hAnsi="Arial" w:cs="Arial"/>
          <w:sz w:val="22"/>
          <w:szCs w:val="22"/>
        </w:rPr>
      </w:pPr>
    </w:p>
    <w:p w14:paraId="59596DA3" w14:textId="77777777" w:rsidR="00D6082D" w:rsidRPr="000E6D11" w:rsidRDefault="00D6082D" w:rsidP="00575AFC">
      <w:pPr>
        <w:rPr>
          <w:rFonts w:ascii="Arial" w:hAnsi="Arial" w:cs="Arial"/>
          <w:sz w:val="22"/>
          <w:szCs w:val="22"/>
        </w:rPr>
      </w:pPr>
      <w:r w:rsidRPr="000E6D11">
        <w:rPr>
          <w:rFonts w:ascii="Arial" w:hAnsi="Arial" w:cs="Arial"/>
          <w:sz w:val="22"/>
          <w:szCs w:val="22"/>
        </w:rPr>
        <w:t>When you wake up in the morning and see condensation on your windows, it is likely that much of that water came from your lungs.</w:t>
      </w:r>
    </w:p>
    <w:p w14:paraId="2247DE00" w14:textId="77777777" w:rsidR="00962EB7" w:rsidRPr="000E6D11" w:rsidRDefault="00962EB7">
      <w:pPr>
        <w:rPr>
          <w:rFonts w:ascii="Arial" w:hAnsi="Arial" w:cs="Arial"/>
          <w:b/>
          <w:sz w:val="22"/>
          <w:szCs w:val="22"/>
        </w:rPr>
      </w:pPr>
    </w:p>
    <w:p w14:paraId="3BEAFD99" w14:textId="77777777" w:rsidR="00C77C55" w:rsidRDefault="00C77C55">
      <w:pPr>
        <w:rPr>
          <w:rFonts w:ascii="Arial" w:hAnsi="Arial" w:cs="Arial"/>
          <w:b/>
          <w:sz w:val="22"/>
          <w:szCs w:val="22"/>
        </w:rPr>
      </w:pPr>
    </w:p>
    <w:p w14:paraId="3A5F9929" w14:textId="77777777" w:rsidR="00F51869" w:rsidRDefault="00F51869">
      <w:pPr>
        <w:rPr>
          <w:rFonts w:ascii="Arial" w:hAnsi="Arial" w:cs="Arial"/>
          <w:b/>
          <w:sz w:val="22"/>
          <w:szCs w:val="22"/>
        </w:rPr>
      </w:pPr>
    </w:p>
    <w:p w14:paraId="00838773" w14:textId="77777777" w:rsidR="00F51869" w:rsidRDefault="00F51869">
      <w:pPr>
        <w:rPr>
          <w:rFonts w:ascii="Arial" w:hAnsi="Arial" w:cs="Arial"/>
          <w:b/>
          <w:sz w:val="22"/>
          <w:szCs w:val="22"/>
        </w:rPr>
      </w:pPr>
    </w:p>
    <w:p w14:paraId="07C327FC" w14:textId="2FCB340B" w:rsidR="00D6082D" w:rsidRPr="000E6D11" w:rsidRDefault="005A6A20">
      <w:pPr>
        <w:rPr>
          <w:rFonts w:ascii="Arial" w:hAnsi="Arial" w:cs="Arial"/>
          <w:b/>
          <w:sz w:val="22"/>
          <w:szCs w:val="22"/>
        </w:rPr>
      </w:pPr>
      <w:r w:rsidRPr="000E6D11">
        <w:rPr>
          <w:rFonts w:ascii="Arial" w:hAnsi="Arial" w:cs="Arial"/>
          <w:b/>
          <w:sz w:val="22"/>
          <w:szCs w:val="22"/>
        </w:rPr>
        <w:t>Gas Exchange in Animals</w:t>
      </w:r>
    </w:p>
    <w:p w14:paraId="17478D84" w14:textId="77777777" w:rsidR="00030762" w:rsidRPr="000E6D11" w:rsidRDefault="00030762" w:rsidP="00030762">
      <w:pPr>
        <w:widowControl w:val="0"/>
        <w:autoSpaceDE w:val="0"/>
        <w:autoSpaceDN w:val="0"/>
        <w:adjustRightInd w:val="0"/>
        <w:rPr>
          <w:rFonts w:ascii="Arial" w:hAnsi="Arial" w:cs="Arial"/>
          <w:color w:val="262626"/>
          <w:sz w:val="22"/>
          <w:szCs w:val="22"/>
          <w:lang w:val="en-US"/>
        </w:rPr>
      </w:pPr>
      <w:r w:rsidRPr="000E6D11">
        <w:rPr>
          <w:rFonts w:ascii="Arial" w:hAnsi="Arial" w:cs="Arial"/>
          <w:color w:val="262626"/>
          <w:sz w:val="22"/>
          <w:szCs w:val="22"/>
          <w:lang w:val="en-US"/>
        </w:rPr>
        <w:t>There are four types of gas exchange systems:</w:t>
      </w:r>
    </w:p>
    <w:p w14:paraId="2F0CAF2F" w14:textId="77777777" w:rsidR="00030762" w:rsidRPr="000E6D11" w:rsidRDefault="00030762" w:rsidP="00030762">
      <w:pPr>
        <w:widowControl w:val="0"/>
        <w:numPr>
          <w:ilvl w:val="0"/>
          <w:numId w:val="2"/>
        </w:numPr>
        <w:tabs>
          <w:tab w:val="left" w:pos="220"/>
          <w:tab w:val="left" w:pos="720"/>
        </w:tabs>
        <w:autoSpaceDE w:val="0"/>
        <w:autoSpaceDN w:val="0"/>
        <w:adjustRightInd w:val="0"/>
        <w:ind w:hanging="720"/>
        <w:rPr>
          <w:rFonts w:ascii="Arial" w:hAnsi="Arial" w:cs="Arial"/>
          <w:color w:val="262626"/>
          <w:sz w:val="22"/>
          <w:szCs w:val="22"/>
          <w:lang w:val="en-US"/>
        </w:rPr>
      </w:pPr>
      <w:r w:rsidRPr="000E6D11">
        <w:rPr>
          <w:rFonts w:ascii="Arial" w:hAnsi="Arial" w:cs="Arial"/>
          <w:i/>
          <w:iCs/>
          <w:color w:val="262626"/>
          <w:sz w:val="22"/>
          <w:szCs w:val="22"/>
          <w:lang w:val="en-US"/>
        </w:rPr>
        <w:t>Integumentary exchange</w:t>
      </w:r>
      <w:r w:rsidRPr="000E6D11">
        <w:rPr>
          <w:rFonts w:ascii="Arial" w:hAnsi="Arial" w:cs="Arial"/>
          <w:color w:val="262626"/>
          <w:sz w:val="22"/>
          <w:szCs w:val="22"/>
          <w:lang w:val="en-US"/>
        </w:rPr>
        <w:t>, which occurs through the skin</w:t>
      </w:r>
    </w:p>
    <w:p w14:paraId="14A97AB0" w14:textId="77777777" w:rsidR="00030762" w:rsidRPr="000E6D11" w:rsidRDefault="00030762" w:rsidP="00030762">
      <w:pPr>
        <w:widowControl w:val="0"/>
        <w:numPr>
          <w:ilvl w:val="0"/>
          <w:numId w:val="2"/>
        </w:numPr>
        <w:tabs>
          <w:tab w:val="left" w:pos="220"/>
          <w:tab w:val="left" w:pos="720"/>
        </w:tabs>
        <w:autoSpaceDE w:val="0"/>
        <w:autoSpaceDN w:val="0"/>
        <w:adjustRightInd w:val="0"/>
        <w:ind w:hanging="720"/>
        <w:rPr>
          <w:rFonts w:ascii="Arial" w:hAnsi="Arial" w:cs="Arial"/>
          <w:color w:val="262626"/>
          <w:sz w:val="22"/>
          <w:szCs w:val="22"/>
          <w:lang w:val="en-US"/>
        </w:rPr>
      </w:pPr>
      <w:r w:rsidRPr="000E6D11">
        <w:rPr>
          <w:rFonts w:ascii="Arial" w:hAnsi="Arial" w:cs="Arial"/>
          <w:i/>
          <w:iCs/>
          <w:color w:val="262626"/>
          <w:sz w:val="22"/>
          <w:szCs w:val="22"/>
          <w:lang w:val="en-US"/>
        </w:rPr>
        <w:t>Gills</w:t>
      </w:r>
      <w:r w:rsidRPr="000E6D11">
        <w:rPr>
          <w:rFonts w:ascii="Arial" w:hAnsi="Arial" w:cs="Arial"/>
          <w:color w:val="262626"/>
          <w:sz w:val="22"/>
          <w:szCs w:val="22"/>
          <w:lang w:val="en-US"/>
        </w:rPr>
        <w:t>, which exchange gases in water environments</w:t>
      </w:r>
    </w:p>
    <w:p w14:paraId="44D478E5" w14:textId="77777777" w:rsidR="00030762" w:rsidRPr="000E6D11" w:rsidRDefault="00030762" w:rsidP="00030762">
      <w:pPr>
        <w:widowControl w:val="0"/>
        <w:numPr>
          <w:ilvl w:val="0"/>
          <w:numId w:val="2"/>
        </w:numPr>
        <w:tabs>
          <w:tab w:val="left" w:pos="220"/>
          <w:tab w:val="left" w:pos="720"/>
        </w:tabs>
        <w:autoSpaceDE w:val="0"/>
        <w:autoSpaceDN w:val="0"/>
        <w:adjustRightInd w:val="0"/>
        <w:ind w:hanging="720"/>
        <w:rPr>
          <w:rFonts w:ascii="Arial" w:hAnsi="Arial" w:cs="Arial"/>
          <w:color w:val="262626"/>
          <w:sz w:val="22"/>
          <w:szCs w:val="22"/>
          <w:lang w:val="en-US"/>
        </w:rPr>
      </w:pPr>
      <w:r w:rsidRPr="000E6D11">
        <w:rPr>
          <w:rFonts w:ascii="Arial" w:hAnsi="Arial" w:cs="Arial"/>
          <w:i/>
          <w:iCs/>
          <w:color w:val="262626"/>
          <w:sz w:val="22"/>
          <w:szCs w:val="22"/>
          <w:lang w:val="en-US"/>
        </w:rPr>
        <w:t>Tracheal systems</w:t>
      </w:r>
      <w:r w:rsidRPr="000E6D11">
        <w:rPr>
          <w:rFonts w:ascii="Arial" w:hAnsi="Arial" w:cs="Arial"/>
          <w:color w:val="262626"/>
          <w:sz w:val="22"/>
          <w:szCs w:val="22"/>
          <w:lang w:val="en-US"/>
        </w:rPr>
        <w:t>, which are used by insects</w:t>
      </w:r>
    </w:p>
    <w:p w14:paraId="262EC38F" w14:textId="77777777" w:rsidR="00030762" w:rsidRDefault="00030762" w:rsidP="00030762">
      <w:pPr>
        <w:widowControl w:val="0"/>
        <w:numPr>
          <w:ilvl w:val="0"/>
          <w:numId w:val="2"/>
        </w:numPr>
        <w:tabs>
          <w:tab w:val="left" w:pos="220"/>
          <w:tab w:val="left" w:pos="720"/>
        </w:tabs>
        <w:autoSpaceDE w:val="0"/>
        <w:autoSpaceDN w:val="0"/>
        <w:adjustRightInd w:val="0"/>
        <w:ind w:hanging="720"/>
        <w:rPr>
          <w:rFonts w:ascii="Arial" w:hAnsi="Arial" w:cs="Arial"/>
          <w:color w:val="262626"/>
          <w:sz w:val="22"/>
          <w:szCs w:val="22"/>
          <w:lang w:val="en-US"/>
        </w:rPr>
      </w:pPr>
      <w:r w:rsidRPr="000E6D11">
        <w:rPr>
          <w:rFonts w:ascii="Arial" w:hAnsi="Arial" w:cs="Arial"/>
          <w:i/>
          <w:iCs/>
          <w:color w:val="262626"/>
          <w:sz w:val="22"/>
          <w:szCs w:val="22"/>
          <w:lang w:val="en-US"/>
        </w:rPr>
        <w:t>Lungs</w:t>
      </w:r>
      <w:r w:rsidRPr="000E6D11">
        <w:rPr>
          <w:rFonts w:ascii="Arial" w:hAnsi="Arial" w:cs="Arial"/>
          <w:color w:val="262626"/>
          <w:sz w:val="22"/>
          <w:szCs w:val="22"/>
          <w:lang w:val="en-US"/>
        </w:rPr>
        <w:t>, which are found in land animals</w:t>
      </w:r>
    </w:p>
    <w:p w14:paraId="27139180" w14:textId="77777777" w:rsidR="00876113" w:rsidRDefault="00876113" w:rsidP="00876113">
      <w:pPr>
        <w:widowControl w:val="0"/>
        <w:tabs>
          <w:tab w:val="left" w:pos="220"/>
          <w:tab w:val="left" w:pos="720"/>
        </w:tabs>
        <w:autoSpaceDE w:val="0"/>
        <w:autoSpaceDN w:val="0"/>
        <w:adjustRightInd w:val="0"/>
        <w:rPr>
          <w:rFonts w:ascii="Arial" w:hAnsi="Arial" w:cs="Arial"/>
          <w:iCs/>
          <w:color w:val="262626"/>
          <w:sz w:val="22"/>
          <w:szCs w:val="22"/>
          <w:lang w:val="en-US"/>
        </w:rPr>
      </w:pPr>
    </w:p>
    <w:p w14:paraId="34C19306" w14:textId="48C5B37B" w:rsidR="00876113" w:rsidRDefault="00876113" w:rsidP="00876113">
      <w:pPr>
        <w:widowControl w:val="0"/>
        <w:tabs>
          <w:tab w:val="left" w:pos="220"/>
          <w:tab w:val="left" w:pos="720"/>
        </w:tabs>
        <w:autoSpaceDE w:val="0"/>
        <w:autoSpaceDN w:val="0"/>
        <w:adjustRightInd w:val="0"/>
        <w:rPr>
          <w:rFonts w:ascii="Arial" w:hAnsi="Arial" w:cs="Arial"/>
          <w:iCs/>
          <w:color w:val="262626"/>
          <w:sz w:val="22"/>
          <w:szCs w:val="22"/>
          <w:lang w:val="en-US"/>
        </w:rPr>
      </w:pPr>
      <w:r>
        <w:rPr>
          <w:rFonts w:ascii="Arial" w:hAnsi="Arial" w:cs="Arial"/>
          <w:iCs/>
          <w:color w:val="262626"/>
          <w:sz w:val="22"/>
          <w:szCs w:val="22"/>
          <w:lang w:val="en-US"/>
        </w:rPr>
        <w:t>All gas exchange surfaces will have the following features:</w:t>
      </w:r>
    </w:p>
    <w:p w14:paraId="450E1844" w14:textId="77777777" w:rsidR="00876113" w:rsidRDefault="00876113" w:rsidP="00876113">
      <w:pPr>
        <w:widowControl w:val="0"/>
        <w:tabs>
          <w:tab w:val="left" w:pos="220"/>
          <w:tab w:val="left" w:pos="720"/>
        </w:tabs>
        <w:autoSpaceDE w:val="0"/>
        <w:autoSpaceDN w:val="0"/>
        <w:adjustRightInd w:val="0"/>
        <w:rPr>
          <w:rFonts w:ascii="Arial" w:hAnsi="Arial" w:cs="Arial"/>
          <w:iCs/>
          <w:color w:val="262626"/>
          <w:sz w:val="22"/>
          <w:szCs w:val="22"/>
          <w:lang w:val="en-US"/>
        </w:rPr>
      </w:pPr>
    </w:p>
    <w:p w14:paraId="63835A29" w14:textId="240F1F2D" w:rsidR="00876113" w:rsidRDefault="00876113" w:rsidP="00876113">
      <w:pPr>
        <w:pStyle w:val="ListParagraph"/>
        <w:widowControl w:val="0"/>
        <w:numPr>
          <w:ilvl w:val="0"/>
          <w:numId w:val="4"/>
        </w:numPr>
        <w:tabs>
          <w:tab w:val="left" w:pos="220"/>
          <w:tab w:val="left" w:pos="720"/>
        </w:tabs>
        <w:autoSpaceDE w:val="0"/>
        <w:autoSpaceDN w:val="0"/>
        <w:adjustRightInd w:val="0"/>
        <w:rPr>
          <w:rFonts w:ascii="Arial" w:hAnsi="Arial" w:cs="Arial"/>
          <w:color w:val="262626"/>
          <w:sz w:val="22"/>
          <w:szCs w:val="22"/>
          <w:lang w:val="en-US"/>
        </w:rPr>
      </w:pPr>
      <w:r>
        <w:rPr>
          <w:rFonts w:ascii="Arial" w:hAnsi="Arial" w:cs="Arial"/>
          <w:color w:val="262626"/>
          <w:sz w:val="22"/>
          <w:szCs w:val="22"/>
          <w:lang w:val="en-US"/>
        </w:rPr>
        <w:t xml:space="preserve">A </w:t>
      </w:r>
      <w:r w:rsidRPr="00876113">
        <w:rPr>
          <w:rFonts w:ascii="Arial" w:hAnsi="Arial" w:cs="Arial"/>
          <w:color w:val="262626"/>
          <w:sz w:val="22"/>
          <w:szCs w:val="22"/>
          <w:u w:val="single"/>
          <w:lang w:val="en-US"/>
        </w:rPr>
        <w:t>large surface area</w:t>
      </w:r>
    </w:p>
    <w:p w14:paraId="6E934D73" w14:textId="741D16C3" w:rsidR="00876113" w:rsidRDefault="00876113" w:rsidP="00876113">
      <w:pPr>
        <w:pStyle w:val="ListParagraph"/>
        <w:widowControl w:val="0"/>
        <w:numPr>
          <w:ilvl w:val="0"/>
          <w:numId w:val="4"/>
        </w:numPr>
        <w:tabs>
          <w:tab w:val="left" w:pos="220"/>
          <w:tab w:val="left" w:pos="720"/>
        </w:tabs>
        <w:autoSpaceDE w:val="0"/>
        <w:autoSpaceDN w:val="0"/>
        <w:adjustRightInd w:val="0"/>
        <w:rPr>
          <w:rFonts w:ascii="Arial" w:hAnsi="Arial" w:cs="Arial"/>
          <w:color w:val="262626"/>
          <w:sz w:val="22"/>
          <w:szCs w:val="22"/>
          <w:lang w:val="en-US"/>
        </w:rPr>
      </w:pPr>
      <w:r>
        <w:rPr>
          <w:rFonts w:ascii="Arial" w:hAnsi="Arial" w:cs="Arial"/>
          <w:color w:val="262626"/>
          <w:sz w:val="22"/>
          <w:szCs w:val="22"/>
          <w:lang w:val="en-US"/>
        </w:rPr>
        <w:t xml:space="preserve">A thin </w:t>
      </w:r>
      <w:r w:rsidRPr="00876113">
        <w:rPr>
          <w:rFonts w:ascii="Arial" w:hAnsi="Arial" w:cs="Arial"/>
          <w:color w:val="262626"/>
          <w:sz w:val="22"/>
          <w:szCs w:val="22"/>
          <w:u w:val="single"/>
          <w:lang w:val="en-US"/>
        </w:rPr>
        <w:t>short diffusion distance</w:t>
      </w:r>
      <w:r>
        <w:rPr>
          <w:rFonts w:ascii="Arial" w:hAnsi="Arial" w:cs="Arial"/>
          <w:color w:val="262626"/>
          <w:sz w:val="22"/>
          <w:szCs w:val="22"/>
          <w:lang w:val="en-US"/>
        </w:rPr>
        <w:t xml:space="preserve"> (often only one cell thick)</w:t>
      </w:r>
    </w:p>
    <w:p w14:paraId="732BD87D" w14:textId="4B207C0E" w:rsidR="00876113" w:rsidRDefault="00876113" w:rsidP="00876113">
      <w:pPr>
        <w:pStyle w:val="ListParagraph"/>
        <w:widowControl w:val="0"/>
        <w:numPr>
          <w:ilvl w:val="0"/>
          <w:numId w:val="4"/>
        </w:numPr>
        <w:tabs>
          <w:tab w:val="left" w:pos="220"/>
          <w:tab w:val="left" w:pos="720"/>
        </w:tabs>
        <w:autoSpaceDE w:val="0"/>
        <w:autoSpaceDN w:val="0"/>
        <w:adjustRightInd w:val="0"/>
        <w:rPr>
          <w:rFonts w:ascii="Arial" w:hAnsi="Arial" w:cs="Arial"/>
          <w:color w:val="262626"/>
          <w:sz w:val="22"/>
          <w:szCs w:val="22"/>
          <w:lang w:val="en-US"/>
        </w:rPr>
      </w:pPr>
      <w:r w:rsidRPr="00876113">
        <w:rPr>
          <w:rFonts w:ascii="Arial" w:hAnsi="Arial" w:cs="Arial"/>
          <w:color w:val="262626"/>
          <w:sz w:val="22"/>
          <w:szCs w:val="22"/>
          <w:u w:val="single"/>
          <w:lang w:val="en-US"/>
        </w:rPr>
        <w:t>Moist</w:t>
      </w:r>
      <w:r>
        <w:rPr>
          <w:rFonts w:ascii="Arial" w:hAnsi="Arial" w:cs="Arial"/>
          <w:color w:val="262626"/>
          <w:sz w:val="22"/>
          <w:szCs w:val="22"/>
          <w:lang w:val="en-US"/>
        </w:rPr>
        <w:t xml:space="preserve"> (gases can diffuse and then move into the blood)</w:t>
      </w:r>
    </w:p>
    <w:p w14:paraId="7A0B13DE" w14:textId="16061FB7" w:rsidR="00876113" w:rsidRDefault="00876113" w:rsidP="00876113">
      <w:pPr>
        <w:pStyle w:val="ListParagraph"/>
        <w:widowControl w:val="0"/>
        <w:numPr>
          <w:ilvl w:val="0"/>
          <w:numId w:val="4"/>
        </w:numPr>
        <w:tabs>
          <w:tab w:val="left" w:pos="220"/>
          <w:tab w:val="left" w:pos="720"/>
        </w:tabs>
        <w:autoSpaceDE w:val="0"/>
        <w:autoSpaceDN w:val="0"/>
        <w:adjustRightInd w:val="0"/>
        <w:rPr>
          <w:rFonts w:ascii="Arial" w:hAnsi="Arial" w:cs="Arial"/>
          <w:color w:val="262626"/>
          <w:sz w:val="22"/>
          <w:szCs w:val="22"/>
          <w:lang w:val="en-US"/>
        </w:rPr>
      </w:pPr>
      <w:r>
        <w:rPr>
          <w:rFonts w:ascii="Arial" w:hAnsi="Arial" w:cs="Arial"/>
          <w:color w:val="262626"/>
          <w:sz w:val="22"/>
          <w:szCs w:val="22"/>
          <w:lang w:val="en-US"/>
        </w:rPr>
        <w:t xml:space="preserve">Will have </w:t>
      </w:r>
      <w:r w:rsidRPr="00876113">
        <w:rPr>
          <w:rFonts w:ascii="Arial" w:hAnsi="Arial" w:cs="Arial"/>
          <w:color w:val="262626"/>
          <w:sz w:val="22"/>
          <w:szCs w:val="22"/>
          <w:u w:val="single"/>
          <w:lang w:val="en-US"/>
        </w:rPr>
        <w:t>a concentration gradient</w:t>
      </w:r>
      <w:r>
        <w:rPr>
          <w:rFonts w:ascii="Arial" w:hAnsi="Arial" w:cs="Arial"/>
          <w:color w:val="262626"/>
          <w:sz w:val="22"/>
          <w:szCs w:val="22"/>
          <w:lang w:val="en-US"/>
        </w:rPr>
        <w:t xml:space="preserve"> to enable rapid diffusion of gases across the surface</w:t>
      </w:r>
    </w:p>
    <w:p w14:paraId="1AFF31A6" w14:textId="77777777" w:rsidR="00876113" w:rsidRPr="00876113" w:rsidRDefault="00876113" w:rsidP="00876113">
      <w:pPr>
        <w:widowControl w:val="0"/>
        <w:tabs>
          <w:tab w:val="left" w:pos="220"/>
          <w:tab w:val="left" w:pos="720"/>
        </w:tabs>
        <w:autoSpaceDE w:val="0"/>
        <w:autoSpaceDN w:val="0"/>
        <w:adjustRightInd w:val="0"/>
        <w:ind w:left="360"/>
        <w:rPr>
          <w:rFonts w:ascii="Arial" w:hAnsi="Arial" w:cs="Arial"/>
          <w:color w:val="262626"/>
          <w:sz w:val="22"/>
          <w:szCs w:val="22"/>
          <w:lang w:val="en-US"/>
        </w:rPr>
      </w:pPr>
    </w:p>
    <w:p w14:paraId="3A14F3BB" w14:textId="77777777" w:rsidR="005A6A20" w:rsidRPr="000E6D11" w:rsidRDefault="005A6A20" w:rsidP="005A6A20">
      <w:pPr>
        <w:widowControl w:val="0"/>
        <w:autoSpaceDE w:val="0"/>
        <w:autoSpaceDN w:val="0"/>
        <w:adjustRightInd w:val="0"/>
        <w:rPr>
          <w:rFonts w:ascii="Arial" w:hAnsi="Arial" w:cs="Arial"/>
          <w:sz w:val="22"/>
          <w:szCs w:val="22"/>
          <w:lang w:val="en-US"/>
        </w:rPr>
      </w:pPr>
    </w:p>
    <w:p w14:paraId="77C82BCD" w14:textId="77777777" w:rsidR="00C77C55" w:rsidRDefault="00C77C55" w:rsidP="005A6A20">
      <w:pPr>
        <w:widowControl w:val="0"/>
        <w:autoSpaceDE w:val="0"/>
        <w:autoSpaceDN w:val="0"/>
        <w:adjustRightInd w:val="0"/>
        <w:rPr>
          <w:rFonts w:ascii="Arial" w:hAnsi="Arial" w:cs="Arial"/>
          <w:b/>
          <w:sz w:val="22"/>
          <w:szCs w:val="22"/>
          <w:lang w:val="en-US"/>
        </w:rPr>
      </w:pPr>
    </w:p>
    <w:p w14:paraId="55455294" w14:textId="77777777" w:rsidR="00C77C55" w:rsidRDefault="00C77C55" w:rsidP="005A6A20">
      <w:pPr>
        <w:widowControl w:val="0"/>
        <w:autoSpaceDE w:val="0"/>
        <w:autoSpaceDN w:val="0"/>
        <w:adjustRightInd w:val="0"/>
        <w:rPr>
          <w:rFonts w:ascii="Arial" w:hAnsi="Arial" w:cs="Arial"/>
          <w:b/>
          <w:sz w:val="22"/>
          <w:szCs w:val="22"/>
          <w:lang w:val="en-US"/>
        </w:rPr>
      </w:pPr>
    </w:p>
    <w:p w14:paraId="5F7DE263" w14:textId="77777777" w:rsidR="00C77C55" w:rsidRDefault="00C77C55" w:rsidP="005A6A20">
      <w:pPr>
        <w:widowControl w:val="0"/>
        <w:autoSpaceDE w:val="0"/>
        <w:autoSpaceDN w:val="0"/>
        <w:adjustRightInd w:val="0"/>
        <w:rPr>
          <w:rFonts w:ascii="Arial" w:hAnsi="Arial" w:cs="Arial"/>
          <w:b/>
          <w:sz w:val="22"/>
          <w:szCs w:val="22"/>
          <w:lang w:val="en-US"/>
        </w:rPr>
      </w:pPr>
    </w:p>
    <w:p w14:paraId="7B62DC02" w14:textId="77777777" w:rsidR="00C77C55" w:rsidRDefault="00C77C55" w:rsidP="005A6A20">
      <w:pPr>
        <w:widowControl w:val="0"/>
        <w:autoSpaceDE w:val="0"/>
        <w:autoSpaceDN w:val="0"/>
        <w:adjustRightInd w:val="0"/>
        <w:rPr>
          <w:rFonts w:ascii="Arial" w:hAnsi="Arial" w:cs="Arial"/>
          <w:b/>
          <w:sz w:val="22"/>
          <w:szCs w:val="22"/>
          <w:lang w:val="en-US"/>
        </w:rPr>
      </w:pPr>
    </w:p>
    <w:p w14:paraId="1A9F3616" w14:textId="77777777" w:rsidR="00C77C55" w:rsidRDefault="00C77C55" w:rsidP="005A6A20">
      <w:pPr>
        <w:widowControl w:val="0"/>
        <w:autoSpaceDE w:val="0"/>
        <w:autoSpaceDN w:val="0"/>
        <w:adjustRightInd w:val="0"/>
        <w:rPr>
          <w:rFonts w:ascii="Arial" w:hAnsi="Arial" w:cs="Arial"/>
          <w:b/>
          <w:sz w:val="22"/>
          <w:szCs w:val="22"/>
          <w:lang w:val="en-US"/>
        </w:rPr>
      </w:pPr>
    </w:p>
    <w:p w14:paraId="6B10FAAC" w14:textId="324AC664" w:rsidR="00030762" w:rsidRPr="000E6D11" w:rsidRDefault="00030762" w:rsidP="005A6A20">
      <w:pPr>
        <w:widowControl w:val="0"/>
        <w:autoSpaceDE w:val="0"/>
        <w:autoSpaceDN w:val="0"/>
        <w:adjustRightInd w:val="0"/>
        <w:rPr>
          <w:rFonts w:ascii="Arial" w:hAnsi="Arial" w:cs="Arial"/>
          <w:b/>
          <w:sz w:val="22"/>
          <w:szCs w:val="22"/>
          <w:lang w:val="en-US"/>
        </w:rPr>
      </w:pPr>
      <w:r w:rsidRPr="000E6D11">
        <w:rPr>
          <w:rFonts w:ascii="Arial" w:hAnsi="Arial" w:cs="Arial"/>
          <w:b/>
          <w:sz w:val="22"/>
          <w:szCs w:val="22"/>
          <w:lang w:val="en-US"/>
        </w:rPr>
        <w:t>Earthworms –</w:t>
      </w:r>
      <w:r w:rsidR="00BB6FFC" w:rsidRPr="000E6D11">
        <w:rPr>
          <w:rFonts w:ascii="Arial" w:hAnsi="Arial" w:cs="Arial"/>
          <w:b/>
          <w:sz w:val="22"/>
          <w:szCs w:val="22"/>
          <w:lang w:val="en-US"/>
        </w:rPr>
        <w:t xml:space="preserve"> Gas exchange Across the Skin (Integumentary exchange)</w:t>
      </w:r>
    </w:p>
    <w:p w14:paraId="679191DB" w14:textId="77777777" w:rsidR="00BB6FFC" w:rsidRPr="000E6D11" w:rsidRDefault="00BB6FFC" w:rsidP="005A6A20">
      <w:pPr>
        <w:widowControl w:val="0"/>
        <w:autoSpaceDE w:val="0"/>
        <w:autoSpaceDN w:val="0"/>
        <w:adjustRightInd w:val="0"/>
        <w:rPr>
          <w:rFonts w:ascii="Arial" w:hAnsi="Arial" w:cs="Arial"/>
          <w:sz w:val="22"/>
          <w:szCs w:val="22"/>
          <w:lang w:val="en-US"/>
        </w:rPr>
      </w:pPr>
    </w:p>
    <w:p w14:paraId="690A413A" w14:textId="46012BAA" w:rsidR="00030762" w:rsidRPr="000E6D11" w:rsidRDefault="00BB6FFC" w:rsidP="005A6A20">
      <w:pPr>
        <w:widowControl w:val="0"/>
        <w:autoSpaceDE w:val="0"/>
        <w:autoSpaceDN w:val="0"/>
        <w:adjustRightInd w:val="0"/>
        <w:rPr>
          <w:rFonts w:ascii="Arial" w:hAnsi="Arial" w:cs="Arial"/>
          <w:sz w:val="22"/>
          <w:szCs w:val="22"/>
          <w:lang w:val="en-US"/>
        </w:rPr>
      </w:pPr>
      <w:r w:rsidRPr="000E6D11">
        <w:rPr>
          <w:rFonts w:ascii="Arial" w:hAnsi="Arial" w:cs="Arial"/>
          <w:sz w:val="22"/>
          <w:szCs w:val="22"/>
          <w:lang w:val="en-US"/>
        </w:rPr>
        <w:lastRenderedPageBreak/>
        <w:t>Earthworms are able to use</w:t>
      </w:r>
      <w:r w:rsidR="00030762" w:rsidRPr="000E6D11">
        <w:rPr>
          <w:rFonts w:ascii="Arial" w:hAnsi="Arial" w:cs="Arial"/>
          <w:sz w:val="22"/>
          <w:szCs w:val="22"/>
          <w:lang w:val="en-US"/>
        </w:rPr>
        <w:t xml:space="preserve"> </w:t>
      </w:r>
      <w:r w:rsidRPr="000E6D11">
        <w:rPr>
          <w:rFonts w:ascii="Arial" w:hAnsi="Arial" w:cs="Arial"/>
          <w:sz w:val="22"/>
          <w:szCs w:val="22"/>
          <w:lang w:val="en-US"/>
        </w:rPr>
        <w:t>gas exchange across their skin for the following reasons:</w:t>
      </w:r>
    </w:p>
    <w:p w14:paraId="32ADC9C7" w14:textId="7E1D000F" w:rsidR="00030762" w:rsidRPr="000E6D11" w:rsidRDefault="00BB6FFC" w:rsidP="00030762">
      <w:pPr>
        <w:pStyle w:val="ListParagraph"/>
        <w:widowControl w:val="0"/>
        <w:numPr>
          <w:ilvl w:val="0"/>
          <w:numId w:val="3"/>
        </w:numPr>
        <w:autoSpaceDE w:val="0"/>
        <w:autoSpaceDN w:val="0"/>
        <w:adjustRightInd w:val="0"/>
        <w:rPr>
          <w:rFonts w:ascii="Arial" w:hAnsi="Arial" w:cs="Arial"/>
          <w:sz w:val="22"/>
          <w:szCs w:val="22"/>
          <w:lang w:val="en-US"/>
        </w:rPr>
      </w:pPr>
      <w:r w:rsidRPr="000E6D11">
        <w:rPr>
          <w:rFonts w:ascii="Arial" w:hAnsi="Arial" w:cs="Arial"/>
          <w:sz w:val="22"/>
          <w:szCs w:val="22"/>
          <w:lang w:val="en-US"/>
        </w:rPr>
        <w:t>Are</w:t>
      </w:r>
      <w:r w:rsidR="00030762" w:rsidRPr="000E6D11">
        <w:rPr>
          <w:rFonts w:ascii="Arial" w:hAnsi="Arial" w:cs="Arial"/>
          <w:sz w:val="22"/>
          <w:szCs w:val="22"/>
          <w:lang w:val="en-US"/>
        </w:rPr>
        <w:t xml:space="preserve"> slow movin</w:t>
      </w:r>
      <w:r w:rsidRPr="000E6D11">
        <w:rPr>
          <w:rFonts w:ascii="Arial" w:hAnsi="Arial" w:cs="Arial"/>
          <w:sz w:val="22"/>
          <w:szCs w:val="22"/>
          <w:lang w:val="en-US"/>
        </w:rPr>
        <w:t>g and have a low metabolic rate</w:t>
      </w:r>
    </w:p>
    <w:p w14:paraId="4F94E964" w14:textId="1A3E4A26" w:rsidR="00030762" w:rsidRPr="000E6D11" w:rsidRDefault="00030762" w:rsidP="00030762">
      <w:pPr>
        <w:pStyle w:val="ListParagraph"/>
        <w:widowControl w:val="0"/>
        <w:numPr>
          <w:ilvl w:val="0"/>
          <w:numId w:val="3"/>
        </w:numPr>
        <w:autoSpaceDE w:val="0"/>
        <w:autoSpaceDN w:val="0"/>
        <w:adjustRightInd w:val="0"/>
        <w:rPr>
          <w:rFonts w:ascii="Arial" w:hAnsi="Arial" w:cs="Arial"/>
          <w:sz w:val="22"/>
          <w:szCs w:val="22"/>
          <w:lang w:val="en-US"/>
        </w:rPr>
      </w:pPr>
      <w:r w:rsidRPr="000E6D11">
        <w:rPr>
          <w:rFonts w:ascii="Arial" w:hAnsi="Arial" w:cs="Arial"/>
          <w:sz w:val="22"/>
          <w:szCs w:val="22"/>
          <w:lang w:val="en-US"/>
        </w:rPr>
        <w:t>Mucus</w:t>
      </w:r>
      <w:r w:rsidR="000E6D11">
        <w:rPr>
          <w:rFonts w:ascii="Arial" w:hAnsi="Arial" w:cs="Arial"/>
          <w:sz w:val="22"/>
          <w:szCs w:val="22"/>
          <w:lang w:val="en-US"/>
        </w:rPr>
        <w:t xml:space="preserve"> i</w:t>
      </w:r>
      <w:r w:rsidRPr="000E6D11">
        <w:rPr>
          <w:rFonts w:ascii="Arial" w:hAnsi="Arial" w:cs="Arial"/>
          <w:sz w:val="22"/>
          <w:szCs w:val="22"/>
          <w:lang w:val="en-US"/>
        </w:rPr>
        <w:t>s secreted to keep the skin moist</w:t>
      </w:r>
    </w:p>
    <w:p w14:paraId="1ECA8F8D" w14:textId="48F5FE2B" w:rsidR="00030762" w:rsidRPr="000E6D11" w:rsidRDefault="00030762" w:rsidP="00030762">
      <w:pPr>
        <w:pStyle w:val="ListParagraph"/>
        <w:widowControl w:val="0"/>
        <w:numPr>
          <w:ilvl w:val="0"/>
          <w:numId w:val="3"/>
        </w:numPr>
        <w:autoSpaceDE w:val="0"/>
        <w:autoSpaceDN w:val="0"/>
        <w:adjustRightInd w:val="0"/>
        <w:rPr>
          <w:rFonts w:ascii="Arial" w:hAnsi="Arial" w:cs="Arial"/>
          <w:sz w:val="22"/>
          <w:szCs w:val="22"/>
          <w:lang w:val="en-US"/>
        </w:rPr>
      </w:pPr>
      <w:r w:rsidRPr="000E6D11">
        <w:rPr>
          <w:rFonts w:ascii="Arial" w:hAnsi="Arial" w:cs="Arial"/>
          <w:sz w:val="22"/>
          <w:szCs w:val="22"/>
          <w:lang w:val="en-US"/>
        </w:rPr>
        <w:t>They have a long narrow shape with a large surface area to volume ratio</w:t>
      </w:r>
    </w:p>
    <w:p w14:paraId="2E36EBFF" w14:textId="6CAB041B" w:rsidR="000E6D11" w:rsidRPr="000E6D11" w:rsidRDefault="000E6D11" w:rsidP="00030762">
      <w:pPr>
        <w:pStyle w:val="ListParagraph"/>
        <w:widowControl w:val="0"/>
        <w:numPr>
          <w:ilvl w:val="0"/>
          <w:numId w:val="3"/>
        </w:numPr>
        <w:autoSpaceDE w:val="0"/>
        <w:autoSpaceDN w:val="0"/>
        <w:adjustRightInd w:val="0"/>
        <w:rPr>
          <w:rFonts w:ascii="Arial" w:hAnsi="Arial" w:cs="Arial"/>
          <w:sz w:val="22"/>
          <w:szCs w:val="22"/>
          <w:lang w:val="en-US"/>
        </w:rPr>
      </w:pPr>
      <w:r w:rsidRPr="000E6D11">
        <w:rPr>
          <w:rFonts w:ascii="Arial" w:hAnsi="Arial" w:cs="Arial"/>
          <w:sz w:val="22"/>
          <w:szCs w:val="22"/>
          <w:lang w:val="en-US"/>
        </w:rPr>
        <w:t>The diffusion distance into the body is small</w:t>
      </w:r>
    </w:p>
    <w:p w14:paraId="7593D52E" w14:textId="35D90599" w:rsidR="00030762" w:rsidRPr="000E6D11" w:rsidRDefault="00030762" w:rsidP="005A6A20">
      <w:pPr>
        <w:pStyle w:val="ListParagraph"/>
        <w:widowControl w:val="0"/>
        <w:numPr>
          <w:ilvl w:val="0"/>
          <w:numId w:val="3"/>
        </w:numPr>
        <w:autoSpaceDE w:val="0"/>
        <w:autoSpaceDN w:val="0"/>
        <w:adjustRightInd w:val="0"/>
        <w:rPr>
          <w:rFonts w:ascii="Arial" w:hAnsi="Arial" w:cs="Arial"/>
          <w:sz w:val="22"/>
          <w:szCs w:val="22"/>
          <w:lang w:val="en-US"/>
        </w:rPr>
      </w:pPr>
      <w:r w:rsidRPr="000E6D11">
        <w:rPr>
          <w:rFonts w:ascii="Arial" w:hAnsi="Arial" w:cs="Arial"/>
          <w:sz w:val="22"/>
          <w:szCs w:val="22"/>
          <w:lang w:val="en-US"/>
        </w:rPr>
        <w:t xml:space="preserve">They have a circulatory system and blood </w:t>
      </w:r>
      <w:r w:rsidR="00BB6FFC" w:rsidRPr="000E6D11">
        <w:rPr>
          <w:rFonts w:ascii="Arial" w:hAnsi="Arial" w:cs="Arial"/>
          <w:sz w:val="22"/>
          <w:szCs w:val="22"/>
          <w:lang w:val="en-US"/>
        </w:rPr>
        <w:t>pigments that</w:t>
      </w:r>
      <w:r w:rsidRPr="000E6D11">
        <w:rPr>
          <w:rFonts w:ascii="Arial" w:hAnsi="Arial" w:cs="Arial"/>
          <w:sz w:val="22"/>
          <w:szCs w:val="22"/>
          <w:lang w:val="en-US"/>
        </w:rPr>
        <w:t xml:space="preserve"> help to </w:t>
      </w:r>
      <w:r w:rsidR="00BB6FFC" w:rsidRPr="000E6D11">
        <w:rPr>
          <w:rFonts w:ascii="Arial" w:hAnsi="Arial" w:cs="Arial"/>
          <w:sz w:val="22"/>
          <w:szCs w:val="22"/>
          <w:lang w:val="en-US"/>
        </w:rPr>
        <w:t>maintain concentration</w:t>
      </w:r>
      <w:r w:rsidRPr="000E6D11">
        <w:rPr>
          <w:rFonts w:ascii="Arial" w:hAnsi="Arial" w:cs="Arial"/>
          <w:sz w:val="22"/>
          <w:szCs w:val="22"/>
          <w:lang w:val="en-US"/>
        </w:rPr>
        <w:t xml:space="preserve"> gradients.</w:t>
      </w:r>
    </w:p>
    <w:p w14:paraId="104B4E27" w14:textId="2149A281" w:rsidR="005A6A20" w:rsidRPr="000E6D11" w:rsidRDefault="00030762">
      <w:pPr>
        <w:rPr>
          <w:rFonts w:ascii="Arial" w:hAnsi="Arial" w:cs="Arial"/>
          <w:b/>
          <w:sz w:val="22"/>
          <w:szCs w:val="22"/>
        </w:rPr>
      </w:pPr>
      <w:r w:rsidRPr="000E6D11">
        <w:rPr>
          <w:rFonts w:ascii="Arial" w:hAnsi="Arial" w:cs="Arial"/>
          <w:noProof/>
          <w:sz w:val="22"/>
          <w:szCs w:val="22"/>
          <w:lang w:val="en-US"/>
        </w:rPr>
        <w:drawing>
          <wp:anchor distT="0" distB="0" distL="114300" distR="114300" simplePos="0" relativeHeight="251660288" behindDoc="0" locked="0" layoutInCell="1" allowOverlap="1" wp14:anchorId="53278CC2" wp14:editId="75D4743D">
            <wp:simplePos x="0" y="0"/>
            <wp:positionH relativeFrom="column">
              <wp:posOffset>3200400</wp:posOffset>
            </wp:positionH>
            <wp:positionV relativeFrom="paragraph">
              <wp:posOffset>46990</wp:posOffset>
            </wp:positionV>
            <wp:extent cx="1789430" cy="1536700"/>
            <wp:effectExtent l="25400" t="25400" r="13970" b="38100"/>
            <wp:wrapTight wrapText="bothSides">
              <wp:wrapPolygon edited="0">
                <wp:start x="-307" y="-357"/>
                <wp:lineTo x="-307" y="21779"/>
                <wp:lineTo x="21462" y="21779"/>
                <wp:lineTo x="21462" y="-357"/>
                <wp:lineTo x="-307" y="-357"/>
              </wp:wrapPolygon>
            </wp:wrapTight>
            <wp:docPr id="4" name="Picture 4" descr="Macintosh HD:Users:sarahpreston:Desktop:Screen Shot 2015-01-13 at 09.3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arahpreston:Desktop:Screen Shot 2015-01-13 at 09.37.0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9430" cy="15367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65BB70D8" w14:textId="4B65418B" w:rsidR="005A6A20" w:rsidRPr="000E6D11" w:rsidRDefault="00030762">
      <w:pPr>
        <w:rPr>
          <w:rFonts w:ascii="Arial" w:hAnsi="Arial" w:cs="Arial"/>
          <w:sz w:val="22"/>
          <w:szCs w:val="22"/>
        </w:rPr>
      </w:pPr>
      <w:r w:rsidRPr="000E6D11">
        <w:rPr>
          <w:rFonts w:ascii="Arial" w:hAnsi="Arial" w:cs="Arial"/>
          <w:noProof/>
          <w:sz w:val="22"/>
          <w:szCs w:val="22"/>
          <w:lang w:val="en-US"/>
        </w:rPr>
        <w:drawing>
          <wp:anchor distT="0" distB="0" distL="114300" distR="114300" simplePos="0" relativeHeight="251659264" behindDoc="0" locked="0" layoutInCell="1" allowOverlap="1" wp14:anchorId="72725BAD" wp14:editId="2F4920E0">
            <wp:simplePos x="0" y="0"/>
            <wp:positionH relativeFrom="column">
              <wp:posOffset>0</wp:posOffset>
            </wp:positionH>
            <wp:positionV relativeFrom="paragraph">
              <wp:posOffset>0</wp:posOffset>
            </wp:positionV>
            <wp:extent cx="2287270" cy="1135380"/>
            <wp:effectExtent l="25400" t="25400" r="24130" b="33020"/>
            <wp:wrapTight wrapText="bothSides">
              <wp:wrapPolygon edited="0">
                <wp:start x="-240" y="-483"/>
                <wp:lineTo x="-240" y="21745"/>
                <wp:lineTo x="21588" y="21745"/>
                <wp:lineTo x="21588" y="-483"/>
                <wp:lineTo x="-240" y="-483"/>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7270" cy="1135380"/>
                    </a:xfrm>
                    <a:prstGeom prst="rect">
                      <a:avLst/>
                    </a:prstGeom>
                    <a:noFill/>
                    <a:ln w="15875">
                      <a:solidFill>
                        <a:schemeClr val="tx1"/>
                      </a:solidFill>
                    </a:ln>
                  </pic:spPr>
                </pic:pic>
              </a:graphicData>
            </a:graphic>
            <wp14:sizeRelH relativeFrom="page">
              <wp14:pctWidth>0</wp14:pctWidth>
            </wp14:sizeRelH>
            <wp14:sizeRelV relativeFrom="page">
              <wp14:pctHeight>0</wp14:pctHeight>
            </wp14:sizeRelV>
          </wp:anchor>
        </w:drawing>
      </w:r>
    </w:p>
    <w:p w14:paraId="62E50BD2" w14:textId="20F99158" w:rsidR="005A6A20" w:rsidRPr="000E6D11" w:rsidRDefault="005A6A20">
      <w:pPr>
        <w:rPr>
          <w:rFonts w:ascii="Arial" w:hAnsi="Arial" w:cs="Arial"/>
          <w:sz w:val="22"/>
          <w:szCs w:val="22"/>
        </w:rPr>
      </w:pPr>
    </w:p>
    <w:p w14:paraId="1792D009" w14:textId="77777777" w:rsidR="00030762" w:rsidRPr="000E6D11" w:rsidRDefault="00030762">
      <w:pPr>
        <w:rPr>
          <w:rFonts w:ascii="Arial" w:hAnsi="Arial" w:cs="Arial"/>
          <w:sz w:val="22"/>
          <w:szCs w:val="22"/>
        </w:rPr>
      </w:pPr>
    </w:p>
    <w:p w14:paraId="76439EB1" w14:textId="77777777" w:rsidR="00030762" w:rsidRPr="000E6D11" w:rsidRDefault="00030762">
      <w:pPr>
        <w:rPr>
          <w:rFonts w:ascii="Arial" w:hAnsi="Arial" w:cs="Arial"/>
          <w:sz w:val="22"/>
          <w:szCs w:val="22"/>
        </w:rPr>
      </w:pPr>
    </w:p>
    <w:p w14:paraId="1B2BD9B3" w14:textId="77777777" w:rsidR="00030762" w:rsidRPr="000E6D11" w:rsidRDefault="00030762">
      <w:pPr>
        <w:rPr>
          <w:rFonts w:ascii="Arial" w:hAnsi="Arial" w:cs="Arial"/>
          <w:sz w:val="22"/>
          <w:szCs w:val="22"/>
        </w:rPr>
      </w:pPr>
    </w:p>
    <w:p w14:paraId="7C4B62FE" w14:textId="77777777" w:rsidR="00030762" w:rsidRPr="000E6D11" w:rsidRDefault="00030762">
      <w:pPr>
        <w:rPr>
          <w:rFonts w:ascii="Arial" w:hAnsi="Arial" w:cs="Arial"/>
          <w:sz w:val="22"/>
          <w:szCs w:val="22"/>
        </w:rPr>
      </w:pPr>
    </w:p>
    <w:p w14:paraId="7321A89A" w14:textId="77777777" w:rsidR="00030762" w:rsidRPr="000E6D11" w:rsidRDefault="00030762">
      <w:pPr>
        <w:rPr>
          <w:rFonts w:ascii="Arial" w:hAnsi="Arial" w:cs="Arial"/>
          <w:sz w:val="22"/>
          <w:szCs w:val="22"/>
        </w:rPr>
      </w:pPr>
    </w:p>
    <w:p w14:paraId="6D4DFF5F" w14:textId="77777777" w:rsidR="00030762" w:rsidRPr="000E6D11" w:rsidRDefault="00030762">
      <w:pPr>
        <w:rPr>
          <w:rFonts w:ascii="Arial" w:hAnsi="Arial" w:cs="Arial"/>
          <w:sz w:val="22"/>
          <w:szCs w:val="22"/>
        </w:rPr>
      </w:pPr>
    </w:p>
    <w:p w14:paraId="644AE136" w14:textId="77777777" w:rsidR="00030762" w:rsidRPr="000E6D11" w:rsidRDefault="00030762">
      <w:pPr>
        <w:rPr>
          <w:rFonts w:ascii="Arial" w:hAnsi="Arial" w:cs="Arial"/>
          <w:sz w:val="22"/>
          <w:szCs w:val="22"/>
        </w:rPr>
      </w:pPr>
    </w:p>
    <w:p w14:paraId="3A1C7AE5" w14:textId="14B976FA" w:rsidR="00962EB7" w:rsidRPr="000E6D11" w:rsidRDefault="00962EB7">
      <w:pPr>
        <w:rPr>
          <w:rFonts w:ascii="Arial" w:hAnsi="Arial" w:cs="Arial"/>
          <w:sz w:val="22"/>
          <w:szCs w:val="22"/>
        </w:rPr>
      </w:pPr>
    </w:p>
    <w:p w14:paraId="59C1A6F7" w14:textId="2F0ED86D" w:rsidR="00030762" w:rsidRDefault="00030762" w:rsidP="00030762">
      <w:pPr>
        <w:rPr>
          <w:rFonts w:ascii="Arial" w:hAnsi="Arial" w:cs="Arial"/>
          <w:color w:val="262626"/>
          <w:sz w:val="22"/>
          <w:szCs w:val="22"/>
          <w:lang w:val="en-US"/>
        </w:rPr>
      </w:pPr>
      <w:r w:rsidRPr="000E6D11">
        <w:rPr>
          <w:rFonts w:ascii="Arial" w:hAnsi="Arial" w:cs="Arial"/>
          <w:color w:val="262626"/>
          <w:sz w:val="22"/>
          <w:szCs w:val="22"/>
          <w:lang w:val="en-US"/>
        </w:rPr>
        <w:t>Earthworms have capillaries right under their “skin.” As the worms move through the soil, they loosen the soil, which creates air pockets. The worms take in oxygen from the air pockets and release carbon dioxide right through their outer surface. However, to be able to exchange gases directly with their environment, earthworms must stay moist</w:t>
      </w:r>
      <w:r w:rsidR="00BB6FFC" w:rsidRPr="000E6D11">
        <w:rPr>
          <w:rFonts w:ascii="Arial" w:hAnsi="Arial" w:cs="Arial"/>
          <w:color w:val="262626"/>
          <w:sz w:val="22"/>
          <w:szCs w:val="22"/>
          <w:lang w:val="en-US"/>
        </w:rPr>
        <w:t>, therefore they are restricted to damp areas.</w:t>
      </w:r>
    </w:p>
    <w:p w14:paraId="77C96ACE" w14:textId="77777777" w:rsidR="000E6D11" w:rsidRDefault="000E6D11" w:rsidP="00030762">
      <w:pPr>
        <w:rPr>
          <w:rFonts w:ascii="Arial" w:hAnsi="Arial" w:cs="Arial"/>
          <w:color w:val="262626"/>
          <w:sz w:val="22"/>
          <w:szCs w:val="22"/>
          <w:lang w:val="en-US"/>
        </w:rPr>
      </w:pPr>
    </w:p>
    <w:p w14:paraId="0513495D" w14:textId="4C7D0254" w:rsidR="000E6D11" w:rsidRDefault="000E6D11" w:rsidP="00030762">
      <w:pPr>
        <w:rPr>
          <w:rFonts w:ascii="Arial" w:hAnsi="Arial" w:cs="Arial"/>
          <w:color w:val="262626"/>
          <w:sz w:val="22"/>
          <w:szCs w:val="22"/>
          <w:lang w:val="en-US"/>
        </w:rPr>
      </w:pPr>
      <w:r>
        <w:rPr>
          <w:rFonts w:ascii="Arial" w:hAnsi="Arial" w:cs="Arial"/>
          <w:color w:val="262626"/>
          <w:sz w:val="22"/>
          <w:szCs w:val="22"/>
          <w:lang w:val="en-US"/>
        </w:rPr>
        <w:t xml:space="preserve">Explain how you think a circulatory system and blood pigments will help to maintain </w:t>
      </w:r>
      <w:r w:rsidR="00E950CA">
        <w:rPr>
          <w:rFonts w:ascii="Arial" w:hAnsi="Arial" w:cs="Arial"/>
          <w:color w:val="262626"/>
          <w:sz w:val="22"/>
          <w:szCs w:val="22"/>
          <w:lang w:val="en-US"/>
        </w:rPr>
        <w:t>concentration</w:t>
      </w:r>
      <w:r>
        <w:rPr>
          <w:rFonts w:ascii="Arial" w:hAnsi="Arial" w:cs="Arial"/>
          <w:color w:val="262626"/>
          <w:sz w:val="22"/>
          <w:szCs w:val="22"/>
          <w:lang w:val="en-US"/>
        </w:rPr>
        <w:t xml:space="preserve"> gradients:</w:t>
      </w:r>
    </w:p>
    <w:p w14:paraId="268AB466" w14:textId="77777777" w:rsidR="000E6D11" w:rsidRDefault="000E6D11" w:rsidP="00030762">
      <w:pPr>
        <w:pBdr>
          <w:bottom w:val="single" w:sz="12" w:space="1" w:color="auto"/>
        </w:pBdr>
        <w:rPr>
          <w:rFonts w:ascii="Arial" w:hAnsi="Arial" w:cs="Arial"/>
          <w:color w:val="262626"/>
          <w:sz w:val="22"/>
          <w:szCs w:val="22"/>
          <w:lang w:val="en-US"/>
        </w:rPr>
      </w:pPr>
    </w:p>
    <w:p w14:paraId="1DBFE039" w14:textId="77777777" w:rsidR="000E6D11" w:rsidRDefault="000E6D11" w:rsidP="00030762">
      <w:pPr>
        <w:rPr>
          <w:rFonts w:ascii="Arial" w:hAnsi="Arial" w:cs="Arial"/>
          <w:color w:val="262626"/>
          <w:sz w:val="22"/>
          <w:szCs w:val="22"/>
          <w:lang w:val="en-US"/>
        </w:rPr>
      </w:pPr>
    </w:p>
    <w:p w14:paraId="3F1A0AD2" w14:textId="77777777" w:rsidR="000E6D11" w:rsidRDefault="000E6D11" w:rsidP="00030762">
      <w:pPr>
        <w:pBdr>
          <w:bottom w:val="single" w:sz="12" w:space="1" w:color="auto"/>
        </w:pBdr>
        <w:rPr>
          <w:rFonts w:ascii="Arial" w:hAnsi="Arial" w:cs="Arial"/>
          <w:color w:val="262626"/>
          <w:sz w:val="22"/>
          <w:szCs w:val="22"/>
          <w:lang w:val="en-US"/>
        </w:rPr>
      </w:pPr>
    </w:p>
    <w:p w14:paraId="49D50008" w14:textId="77777777" w:rsidR="000E6D11" w:rsidRDefault="000E6D11" w:rsidP="00030762">
      <w:pPr>
        <w:rPr>
          <w:rFonts w:ascii="Arial" w:hAnsi="Arial" w:cs="Arial"/>
          <w:color w:val="262626"/>
          <w:sz w:val="22"/>
          <w:szCs w:val="22"/>
          <w:lang w:val="en-US"/>
        </w:rPr>
      </w:pPr>
    </w:p>
    <w:p w14:paraId="3C464435" w14:textId="77777777" w:rsidR="000E6D11" w:rsidRDefault="000E6D11" w:rsidP="00030762">
      <w:pPr>
        <w:pBdr>
          <w:bottom w:val="single" w:sz="12" w:space="1" w:color="auto"/>
        </w:pBdr>
        <w:rPr>
          <w:rFonts w:ascii="Arial" w:hAnsi="Arial" w:cs="Arial"/>
          <w:color w:val="262626"/>
          <w:sz w:val="22"/>
          <w:szCs w:val="22"/>
          <w:lang w:val="en-US"/>
        </w:rPr>
      </w:pPr>
    </w:p>
    <w:p w14:paraId="785E9F08" w14:textId="77777777" w:rsidR="000E6D11" w:rsidRDefault="000E6D11" w:rsidP="00030762">
      <w:pPr>
        <w:rPr>
          <w:rFonts w:ascii="Arial" w:hAnsi="Arial" w:cs="Arial"/>
          <w:color w:val="262626"/>
          <w:sz w:val="22"/>
          <w:szCs w:val="22"/>
          <w:lang w:val="en-US"/>
        </w:rPr>
      </w:pPr>
    </w:p>
    <w:p w14:paraId="09DB1D86" w14:textId="77777777" w:rsidR="000E6D11" w:rsidRDefault="000E6D11" w:rsidP="00030762">
      <w:pPr>
        <w:pBdr>
          <w:bottom w:val="single" w:sz="12" w:space="1" w:color="auto"/>
        </w:pBdr>
        <w:rPr>
          <w:rFonts w:ascii="Arial" w:hAnsi="Arial" w:cs="Arial"/>
          <w:color w:val="262626"/>
          <w:sz w:val="22"/>
          <w:szCs w:val="22"/>
          <w:lang w:val="en-US"/>
        </w:rPr>
      </w:pPr>
    </w:p>
    <w:p w14:paraId="7B17FAEE" w14:textId="77777777" w:rsidR="000E6D11" w:rsidRDefault="000E6D11" w:rsidP="00030762">
      <w:pPr>
        <w:rPr>
          <w:rFonts w:ascii="Arial" w:hAnsi="Arial" w:cs="Arial"/>
          <w:color w:val="262626"/>
          <w:sz w:val="22"/>
          <w:szCs w:val="22"/>
          <w:lang w:val="en-US"/>
        </w:rPr>
      </w:pPr>
    </w:p>
    <w:p w14:paraId="6994F3D3" w14:textId="77777777" w:rsidR="00115E44" w:rsidRPr="000E6D11" w:rsidRDefault="00115E44" w:rsidP="00030762">
      <w:pPr>
        <w:rPr>
          <w:rFonts w:ascii="Arial" w:hAnsi="Arial" w:cs="Arial"/>
          <w:color w:val="262626"/>
          <w:sz w:val="22"/>
          <w:szCs w:val="22"/>
          <w:lang w:val="en-US"/>
        </w:rPr>
      </w:pPr>
    </w:p>
    <w:p w14:paraId="410FBD3C" w14:textId="77777777" w:rsidR="00C77C55" w:rsidRDefault="00C77C55" w:rsidP="00030762">
      <w:pPr>
        <w:rPr>
          <w:rFonts w:ascii="Arial" w:hAnsi="Arial" w:cs="Arial"/>
          <w:b/>
          <w:color w:val="262626"/>
          <w:sz w:val="22"/>
          <w:szCs w:val="22"/>
          <w:lang w:val="en-US"/>
        </w:rPr>
      </w:pPr>
    </w:p>
    <w:p w14:paraId="13DB7ACB" w14:textId="77777777" w:rsidR="00C77C55" w:rsidRDefault="00C77C55" w:rsidP="00030762">
      <w:pPr>
        <w:rPr>
          <w:rFonts w:ascii="Arial" w:hAnsi="Arial" w:cs="Arial"/>
          <w:b/>
          <w:color w:val="262626"/>
          <w:sz w:val="22"/>
          <w:szCs w:val="22"/>
          <w:lang w:val="en-US"/>
        </w:rPr>
      </w:pPr>
    </w:p>
    <w:p w14:paraId="660288F9" w14:textId="77777777" w:rsidR="00C77C55" w:rsidRDefault="00C77C55" w:rsidP="00030762">
      <w:pPr>
        <w:rPr>
          <w:rFonts w:ascii="Arial" w:hAnsi="Arial" w:cs="Arial"/>
          <w:b/>
          <w:color w:val="262626"/>
          <w:sz w:val="22"/>
          <w:szCs w:val="22"/>
          <w:lang w:val="en-US"/>
        </w:rPr>
      </w:pPr>
    </w:p>
    <w:p w14:paraId="0A4DA063" w14:textId="77777777" w:rsidR="00C77C55" w:rsidRDefault="00C77C55" w:rsidP="00030762">
      <w:pPr>
        <w:rPr>
          <w:rFonts w:ascii="Arial" w:hAnsi="Arial" w:cs="Arial"/>
          <w:b/>
          <w:color w:val="262626"/>
          <w:sz w:val="22"/>
          <w:szCs w:val="22"/>
          <w:lang w:val="en-US"/>
        </w:rPr>
      </w:pPr>
    </w:p>
    <w:p w14:paraId="5F0EA6F7" w14:textId="77777777" w:rsidR="00C77C55" w:rsidRDefault="00C77C55" w:rsidP="00030762">
      <w:pPr>
        <w:rPr>
          <w:rFonts w:ascii="Arial" w:hAnsi="Arial" w:cs="Arial"/>
          <w:b/>
          <w:color w:val="262626"/>
          <w:sz w:val="22"/>
          <w:szCs w:val="22"/>
          <w:lang w:val="en-US"/>
        </w:rPr>
      </w:pPr>
    </w:p>
    <w:p w14:paraId="502849FD" w14:textId="77777777" w:rsidR="00C77C55" w:rsidRDefault="00C77C55" w:rsidP="00030762">
      <w:pPr>
        <w:rPr>
          <w:rFonts w:ascii="Arial" w:hAnsi="Arial" w:cs="Arial"/>
          <w:b/>
          <w:color w:val="262626"/>
          <w:sz w:val="22"/>
          <w:szCs w:val="22"/>
          <w:lang w:val="en-US"/>
        </w:rPr>
      </w:pPr>
    </w:p>
    <w:p w14:paraId="34AB5D35" w14:textId="77777777" w:rsidR="00C77C55" w:rsidRDefault="00C77C55" w:rsidP="00030762">
      <w:pPr>
        <w:rPr>
          <w:rFonts w:ascii="Arial" w:hAnsi="Arial" w:cs="Arial"/>
          <w:b/>
          <w:color w:val="262626"/>
          <w:sz w:val="22"/>
          <w:szCs w:val="22"/>
          <w:lang w:val="en-US"/>
        </w:rPr>
      </w:pPr>
    </w:p>
    <w:p w14:paraId="2D237C1E" w14:textId="77777777" w:rsidR="00C77C55" w:rsidRDefault="00C77C55" w:rsidP="00030762">
      <w:pPr>
        <w:rPr>
          <w:rFonts w:ascii="Arial" w:hAnsi="Arial" w:cs="Arial"/>
          <w:b/>
          <w:color w:val="262626"/>
          <w:sz w:val="22"/>
          <w:szCs w:val="22"/>
          <w:lang w:val="en-US"/>
        </w:rPr>
      </w:pPr>
    </w:p>
    <w:p w14:paraId="455D57C6" w14:textId="77777777" w:rsidR="00C77C55" w:rsidRDefault="00C77C55" w:rsidP="00030762">
      <w:pPr>
        <w:rPr>
          <w:rFonts w:ascii="Arial" w:hAnsi="Arial" w:cs="Arial"/>
          <w:b/>
          <w:color w:val="262626"/>
          <w:sz w:val="22"/>
          <w:szCs w:val="22"/>
          <w:lang w:val="en-US"/>
        </w:rPr>
      </w:pPr>
    </w:p>
    <w:p w14:paraId="28FD2EB5" w14:textId="77777777" w:rsidR="00C77C55" w:rsidRDefault="00C77C55" w:rsidP="00030762">
      <w:pPr>
        <w:rPr>
          <w:rFonts w:ascii="Arial" w:hAnsi="Arial" w:cs="Arial"/>
          <w:b/>
          <w:color w:val="262626"/>
          <w:sz w:val="22"/>
          <w:szCs w:val="22"/>
          <w:lang w:val="en-US"/>
        </w:rPr>
      </w:pPr>
    </w:p>
    <w:p w14:paraId="13F59F30" w14:textId="77777777" w:rsidR="00C77C55" w:rsidRDefault="00C77C55" w:rsidP="00030762">
      <w:pPr>
        <w:rPr>
          <w:rFonts w:ascii="Arial" w:hAnsi="Arial" w:cs="Arial"/>
          <w:b/>
          <w:color w:val="262626"/>
          <w:sz w:val="22"/>
          <w:szCs w:val="22"/>
          <w:lang w:val="en-US"/>
        </w:rPr>
      </w:pPr>
    </w:p>
    <w:p w14:paraId="50E8A836" w14:textId="77777777" w:rsidR="00C77C55" w:rsidRDefault="00C77C55" w:rsidP="00030762">
      <w:pPr>
        <w:rPr>
          <w:rFonts w:ascii="Arial" w:hAnsi="Arial" w:cs="Arial"/>
          <w:b/>
          <w:color w:val="262626"/>
          <w:sz w:val="22"/>
          <w:szCs w:val="22"/>
          <w:lang w:val="en-US"/>
        </w:rPr>
      </w:pPr>
    </w:p>
    <w:p w14:paraId="088A0D2B" w14:textId="77777777" w:rsidR="00C77C55" w:rsidRDefault="00C77C55" w:rsidP="00030762">
      <w:pPr>
        <w:rPr>
          <w:rFonts w:ascii="Arial" w:hAnsi="Arial" w:cs="Arial"/>
          <w:b/>
          <w:color w:val="262626"/>
          <w:sz w:val="22"/>
          <w:szCs w:val="22"/>
          <w:lang w:val="en-US"/>
        </w:rPr>
      </w:pPr>
    </w:p>
    <w:p w14:paraId="3327CD2A" w14:textId="77777777" w:rsidR="00C77C55" w:rsidRDefault="00C77C55" w:rsidP="00030762">
      <w:pPr>
        <w:rPr>
          <w:rFonts w:ascii="Arial" w:hAnsi="Arial" w:cs="Arial"/>
          <w:b/>
          <w:color w:val="262626"/>
          <w:sz w:val="22"/>
          <w:szCs w:val="22"/>
          <w:lang w:val="en-US"/>
        </w:rPr>
      </w:pPr>
    </w:p>
    <w:p w14:paraId="18F693FC" w14:textId="77777777" w:rsidR="00C77C55" w:rsidRDefault="00C77C55" w:rsidP="00030762">
      <w:pPr>
        <w:rPr>
          <w:rFonts w:ascii="Arial" w:hAnsi="Arial" w:cs="Arial"/>
          <w:b/>
          <w:color w:val="262626"/>
          <w:sz w:val="22"/>
          <w:szCs w:val="22"/>
          <w:lang w:val="en-US"/>
        </w:rPr>
      </w:pPr>
    </w:p>
    <w:p w14:paraId="4697E836" w14:textId="77777777" w:rsidR="00C77C55" w:rsidRDefault="00C77C55" w:rsidP="00030762">
      <w:pPr>
        <w:rPr>
          <w:rFonts w:ascii="Arial" w:hAnsi="Arial" w:cs="Arial"/>
          <w:b/>
          <w:color w:val="262626"/>
          <w:sz w:val="22"/>
          <w:szCs w:val="22"/>
          <w:lang w:val="en-US"/>
        </w:rPr>
      </w:pPr>
    </w:p>
    <w:p w14:paraId="4CB44C43" w14:textId="77777777" w:rsidR="00C77C55" w:rsidRDefault="00C77C55" w:rsidP="00030762">
      <w:pPr>
        <w:rPr>
          <w:rFonts w:ascii="Arial" w:hAnsi="Arial" w:cs="Arial"/>
          <w:b/>
          <w:color w:val="262626"/>
          <w:sz w:val="22"/>
          <w:szCs w:val="22"/>
          <w:lang w:val="en-US"/>
        </w:rPr>
      </w:pPr>
    </w:p>
    <w:p w14:paraId="498D2331" w14:textId="77777777" w:rsidR="0055780D" w:rsidRDefault="0055780D" w:rsidP="00030762">
      <w:pPr>
        <w:rPr>
          <w:rFonts w:ascii="Arial" w:hAnsi="Arial" w:cs="Arial"/>
          <w:b/>
          <w:color w:val="262626"/>
          <w:sz w:val="22"/>
          <w:szCs w:val="22"/>
          <w:lang w:val="en-US"/>
        </w:rPr>
      </w:pPr>
    </w:p>
    <w:p w14:paraId="4E4D04C2" w14:textId="77777777" w:rsidR="0055780D" w:rsidRDefault="0055780D" w:rsidP="00030762">
      <w:pPr>
        <w:rPr>
          <w:rFonts w:ascii="Arial" w:hAnsi="Arial" w:cs="Arial"/>
          <w:b/>
          <w:color w:val="262626"/>
          <w:sz w:val="22"/>
          <w:szCs w:val="22"/>
          <w:lang w:val="en-US"/>
        </w:rPr>
      </w:pPr>
    </w:p>
    <w:p w14:paraId="7BBC58D2" w14:textId="77777777" w:rsidR="0055780D" w:rsidRDefault="0055780D" w:rsidP="00030762">
      <w:pPr>
        <w:rPr>
          <w:rFonts w:ascii="Arial" w:hAnsi="Arial" w:cs="Arial"/>
          <w:b/>
          <w:color w:val="262626"/>
          <w:sz w:val="22"/>
          <w:szCs w:val="22"/>
          <w:lang w:val="en-US"/>
        </w:rPr>
      </w:pPr>
    </w:p>
    <w:p w14:paraId="03A86209" w14:textId="77777777" w:rsidR="0055780D" w:rsidRDefault="0055780D" w:rsidP="00030762">
      <w:pPr>
        <w:rPr>
          <w:rFonts w:ascii="Arial" w:hAnsi="Arial" w:cs="Arial"/>
          <w:b/>
          <w:color w:val="262626"/>
          <w:sz w:val="22"/>
          <w:szCs w:val="22"/>
          <w:lang w:val="en-US"/>
        </w:rPr>
      </w:pPr>
    </w:p>
    <w:p w14:paraId="6DC59C8D" w14:textId="77777777" w:rsidR="0055780D" w:rsidRDefault="0055780D" w:rsidP="00030762">
      <w:pPr>
        <w:rPr>
          <w:rFonts w:ascii="Arial" w:hAnsi="Arial" w:cs="Arial"/>
          <w:b/>
          <w:color w:val="262626"/>
          <w:sz w:val="22"/>
          <w:szCs w:val="22"/>
          <w:lang w:val="en-US"/>
        </w:rPr>
      </w:pPr>
    </w:p>
    <w:p w14:paraId="5113D0A5" w14:textId="77777777" w:rsidR="0055780D" w:rsidRDefault="0055780D" w:rsidP="00030762">
      <w:pPr>
        <w:rPr>
          <w:rFonts w:ascii="Arial" w:hAnsi="Arial" w:cs="Arial"/>
          <w:b/>
          <w:color w:val="262626"/>
          <w:sz w:val="22"/>
          <w:szCs w:val="22"/>
          <w:lang w:val="en-US"/>
        </w:rPr>
      </w:pPr>
    </w:p>
    <w:p w14:paraId="3B240A10" w14:textId="77777777" w:rsidR="004C3111" w:rsidRDefault="004C3111" w:rsidP="00030762">
      <w:pPr>
        <w:rPr>
          <w:rFonts w:ascii="Arial" w:hAnsi="Arial" w:cs="Arial"/>
          <w:b/>
          <w:color w:val="262626"/>
          <w:sz w:val="22"/>
          <w:szCs w:val="22"/>
          <w:lang w:val="en-US"/>
        </w:rPr>
      </w:pPr>
    </w:p>
    <w:p w14:paraId="19A6F2EA" w14:textId="77777777" w:rsidR="00A20AB2" w:rsidRDefault="00A20AB2" w:rsidP="00030762">
      <w:pPr>
        <w:rPr>
          <w:rFonts w:ascii="Arial" w:hAnsi="Arial" w:cs="Arial"/>
          <w:b/>
          <w:color w:val="262626"/>
          <w:sz w:val="22"/>
          <w:szCs w:val="22"/>
          <w:lang w:val="en-US"/>
        </w:rPr>
      </w:pPr>
    </w:p>
    <w:p w14:paraId="76A1DDD1" w14:textId="66BCB717" w:rsidR="00115E44" w:rsidRDefault="00115E44" w:rsidP="00030762">
      <w:pPr>
        <w:rPr>
          <w:rFonts w:ascii="Arial" w:hAnsi="Arial" w:cs="Arial"/>
          <w:b/>
          <w:color w:val="262626"/>
          <w:sz w:val="22"/>
          <w:szCs w:val="22"/>
          <w:lang w:val="en-US"/>
        </w:rPr>
      </w:pPr>
      <w:r w:rsidRPr="000E6D11">
        <w:rPr>
          <w:rFonts w:ascii="Arial" w:hAnsi="Arial" w:cs="Arial"/>
          <w:b/>
          <w:color w:val="262626"/>
          <w:sz w:val="22"/>
          <w:szCs w:val="22"/>
          <w:lang w:val="en-US"/>
        </w:rPr>
        <w:lastRenderedPageBreak/>
        <w:t>Insects – Tracheal systems</w:t>
      </w:r>
    </w:p>
    <w:p w14:paraId="09EB3FCB" w14:textId="77777777" w:rsidR="00297015" w:rsidRDefault="00297015" w:rsidP="00030762">
      <w:pPr>
        <w:rPr>
          <w:rFonts w:ascii="Arial" w:hAnsi="Arial" w:cs="Arial"/>
          <w:b/>
          <w:color w:val="262626"/>
          <w:sz w:val="22"/>
          <w:szCs w:val="22"/>
          <w:lang w:val="en-US"/>
        </w:rPr>
      </w:pPr>
    </w:p>
    <w:p w14:paraId="20FAF44A" w14:textId="7450795E" w:rsidR="00297015" w:rsidRPr="00297015" w:rsidRDefault="00297015" w:rsidP="00030762">
      <w:pPr>
        <w:rPr>
          <w:rFonts w:ascii="Arial" w:hAnsi="Arial" w:cs="Arial"/>
          <w:color w:val="262626"/>
          <w:sz w:val="22"/>
          <w:szCs w:val="22"/>
          <w:lang w:val="en-US"/>
        </w:rPr>
      </w:pPr>
      <w:r>
        <w:rPr>
          <w:rFonts w:ascii="Arial" w:hAnsi="Arial" w:cs="Arial"/>
          <w:color w:val="262626"/>
          <w:sz w:val="22"/>
          <w:szCs w:val="22"/>
          <w:lang w:val="en-US"/>
        </w:rPr>
        <w:t>The mechanism of gas exchange in insects is in marked contrast to most other animals.  Instead of being picked up by blood at the gaseous exchange surface and then transported to the tissues, oxygen passes directly to the tissues via a system of tubes called tracheoles.</w:t>
      </w:r>
      <w:r w:rsidR="0055780D">
        <w:rPr>
          <w:rFonts w:ascii="Arial" w:hAnsi="Arial" w:cs="Arial"/>
          <w:color w:val="262626"/>
          <w:sz w:val="22"/>
          <w:szCs w:val="22"/>
          <w:lang w:val="en-US"/>
        </w:rPr>
        <w:t xml:space="preserve">  Every cell of an insect is a very short distance from tracheoles and therefore the diffusion pathway is short.</w:t>
      </w:r>
    </w:p>
    <w:p w14:paraId="3AC796B5" w14:textId="300C6648" w:rsidR="00115E44" w:rsidRDefault="00115E44" w:rsidP="00030762">
      <w:pPr>
        <w:rPr>
          <w:rFonts w:ascii="Arial" w:hAnsi="Arial" w:cs="Arial"/>
          <w:b/>
          <w:sz w:val="22"/>
          <w:szCs w:val="22"/>
        </w:rPr>
      </w:pPr>
      <w:r w:rsidRPr="000E6D11">
        <w:rPr>
          <w:rFonts w:ascii="Arial" w:hAnsi="Arial" w:cs="Arial"/>
          <w:b/>
          <w:noProof/>
          <w:sz w:val="22"/>
          <w:szCs w:val="22"/>
          <w:lang w:val="en-US"/>
        </w:rPr>
        <w:drawing>
          <wp:inline distT="0" distB="0" distL="0" distR="0" wp14:anchorId="2471E295" wp14:editId="171F8A61">
            <wp:extent cx="6099175" cy="5058410"/>
            <wp:effectExtent l="0" t="0" r="0" b="0"/>
            <wp:docPr id="8" name="Picture 8" descr="Macintosh HD:Users:sarahpreston:Desktop:Screen Shot 2015-01-13 at 09.5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sarahpreston:Desktop:Screen Shot 2015-01-13 at 09.53.2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9175" cy="5058410"/>
                    </a:xfrm>
                    <a:prstGeom prst="rect">
                      <a:avLst/>
                    </a:prstGeom>
                    <a:noFill/>
                    <a:ln>
                      <a:noFill/>
                    </a:ln>
                  </pic:spPr>
                </pic:pic>
              </a:graphicData>
            </a:graphic>
          </wp:inline>
        </w:drawing>
      </w:r>
    </w:p>
    <w:p w14:paraId="1AD9FA46" w14:textId="29602749" w:rsidR="00F51869" w:rsidRDefault="00F51869" w:rsidP="00030762">
      <w:pPr>
        <w:rPr>
          <w:rFonts w:ascii="Arial" w:hAnsi="Arial" w:cs="Arial"/>
          <w:sz w:val="22"/>
          <w:szCs w:val="22"/>
        </w:rPr>
      </w:pPr>
      <w:r>
        <w:rPr>
          <w:rFonts w:ascii="Arial" w:hAnsi="Arial" w:cs="Arial"/>
          <w:sz w:val="22"/>
          <w:szCs w:val="22"/>
        </w:rPr>
        <w:t>What advantage is there in having a tracheal system with spiracles?</w:t>
      </w:r>
      <w:r w:rsidR="00297015">
        <w:rPr>
          <w:rFonts w:ascii="Arial" w:hAnsi="Arial" w:cs="Arial"/>
          <w:sz w:val="22"/>
          <w:szCs w:val="22"/>
        </w:rPr>
        <w:t xml:space="preserve"> (think about water loss)</w:t>
      </w:r>
    </w:p>
    <w:p w14:paraId="4C02F7C8" w14:textId="77777777" w:rsidR="00F51869" w:rsidRDefault="00F51869" w:rsidP="00030762">
      <w:pPr>
        <w:pBdr>
          <w:bottom w:val="single" w:sz="12" w:space="1" w:color="auto"/>
        </w:pBdr>
        <w:rPr>
          <w:rFonts w:ascii="Arial" w:hAnsi="Arial" w:cs="Arial"/>
          <w:sz w:val="22"/>
          <w:szCs w:val="22"/>
        </w:rPr>
      </w:pPr>
    </w:p>
    <w:p w14:paraId="08A9DD09" w14:textId="77777777" w:rsidR="00F51869" w:rsidRDefault="00F51869" w:rsidP="00030762">
      <w:pPr>
        <w:pBdr>
          <w:bottom w:val="single" w:sz="12" w:space="1" w:color="auto"/>
        </w:pBdr>
        <w:rPr>
          <w:rFonts w:ascii="Arial" w:hAnsi="Arial" w:cs="Arial"/>
          <w:sz w:val="22"/>
          <w:szCs w:val="22"/>
        </w:rPr>
      </w:pPr>
    </w:p>
    <w:p w14:paraId="3D4AFB30" w14:textId="77777777" w:rsidR="00F51869" w:rsidRDefault="00F51869" w:rsidP="00030762">
      <w:pPr>
        <w:rPr>
          <w:rFonts w:ascii="Arial" w:hAnsi="Arial" w:cs="Arial"/>
          <w:sz w:val="22"/>
          <w:szCs w:val="22"/>
        </w:rPr>
      </w:pPr>
    </w:p>
    <w:p w14:paraId="288925FD" w14:textId="77777777" w:rsidR="00F51869" w:rsidRDefault="00F51869" w:rsidP="00030762">
      <w:pPr>
        <w:pBdr>
          <w:bottom w:val="single" w:sz="12" w:space="1" w:color="auto"/>
        </w:pBdr>
        <w:rPr>
          <w:rFonts w:ascii="Arial" w:hAnsi="Arial" w:cs="Arial"/>
          <w:sz w:val="22"/>
          <w:szCs w:val="22"/>
        </w:rPr>
      </w:pPr>
    </w:p>
    <w:p w14:paraId="30BFF2A3" w14:textId="77777777" w:rsidR="00F51869" w:rsidRDefault="00F51869" w:rsidP="00030762">
      <w:pPr>
        <w:rPr>
          <w:rFonts w:ascii="Arial" w:hAnsi="Arial" w:cs="Arial"/>
          <w:sz w:val="22"/>
          <w:szCs w:val="22"/>
        </w:rPr>
      </w:pPr>
    </w:p>
    <w:p w14:paraId="5B122FB4" w14:textId="3595F52A" w:rsidR="002833E3" w:rsidRDefault="002833E3" w:rsidP="00030762">
      <w:pPr>
        <w:rPr>
          <w:rFonts w:ascii="Arial" w:hAnsi="Arial" w:cs="Arial"/>
          <w:sz w:val="22"/>
          <w:szCs w:val="22"/>
        </w:rPr>
      </w:pPr>
      <w:r>
        <w:rPr>
          <w:rFonts w:ascii="Arial" w:hAnsi="Arial" w:cs="Arial"/>
          <w:sz w:val="22"/>
          <w:szCs w:val="22"/>
        </w:rPr>
        <w:t>Explain how oxygen and carbon dioxide are exchanged between the air and tissues at the end of the tracheoles in insects:</w:t>
      </w:r>
    </w:p>
    <w:p w14:paraId="215D816B" w14:textId="77777777" w:rsidR="00F51869" w:rsidRDefault="00F51869" w:rsidP="00030762">
      <w:pPr>
        <w:pBdr>
          <w:bottom w:val="single" w:sz="12" w:space="1" w:color="auto"/>
        </w:pBdr>
        <w:rPr>
          <w:rFonts w:ascii="Arial" w:hAnsi="Arial" w:cs="Arial"/>
          <w:sz w:val="22"/>
          <w:szCs w:val="22"/>
        </w:rPr>
      </w:pPr>
    </w:p>
    <w:p w14:paraId="345E62E2" w14:textId="77777777" w:rsidR="00F51869" w:rsidRDefault="00F51869" w:rsidP="00030762">
      <w:pPr>
        <w:rPr>
          <w:rFonts w:ascii="Arial" w:hAnsi="Arial" w:cs="Arial"/>
          <w:sz w:val="22"/>
          <w:szCs w:val="22"/>
        </w:rPr>
      </w:pPr>
    </w:p>
    <w:p w14:paraId="50B20B4C" w14:textId="77777777" w:rsidR="00F51869" w:rsidRDefault="00F51869" w:rsidP="00030762">
      <w:pPr>
        <w:pBdr>
          <w:bottom w:val="single" w:sz="12" w:space="1" w:color="auto"/>
        </w:pBdr>
        <w:rPr>
          <w:rFonts w:ascii="Arial" w:hAnsi="Arial" w:cs="Arial"/>
          <w:sz w:val="22"/>
          <w:szCs w:val="22"/>
        </w:rPr>
      </w:pPr>
    </w:p>
    <w:p w14:paraId="26F48F09" w14:textId="191BEE7D" w:rsidR="002767F0" w:rsidRDefault="002767F0" w:rsidP="00030762">
      <w:pPr>
        <w:rPr>
          <w:rFonts w:ascii="Arial" w:hAnsi="Arial" w:cs="Arial"/>
          <w:sz w:val="22"/>
          <w:szCs w:val="22"/>
        </w:rPr>
      </w:pPr>
      <w:r>
        <w:rPr>
          <w:rFonts w:ascii="Arial" w:hAnsi="Arial" w:cs="Arial"/>
          <w:sz w:val="22"/>
          <w:szCs w:val="22"/>
        </w:rPr>
        <w:t>Oxygen gets</w:t>
      </w:r>
      <w:r w:rsidR="00297015">
        <w:rPr>
          <w:rFonts w:ascii="Arial" w:hAnsi="Arial" w:cs="Arial"/>
          <w:sz w:val="22"/>
          <w:szCs w:val="22"/>
        </w:rPr>
        <w:t xml:space="preserve"> directly</w:t>
      </w:r>
      <w:r>
        <w:rPr>
          <w:rFonts w:ascii="Arial" w:hAnsi="Arial" w:cs="Arial"/>
          <w:sz w:val="22"/>
          <w:szCs w:val="22"/>
        </w:rPr>
        <w:t xml:space="preserve"> to the tissues along these tracheal tubes for a lot of insects solely by diffusion.  This may help to explain why insects tend to be quite small.  However, in some species of insect gas exchange is aided by the rhythmical contractions of thorax or abdomen, ventilation.  This can be seen for example in insects such as the locust where air enters through the thoracic spiracles and leaves via the abdominal spiracles.</w:t>
      </w:r>
      <w:r w:rsidR="00297015">
        <w:rPr>
          <w:rFonts w:ascii="Arial" w:hAnsi="Arial" w:cs="Arial"/>
          <w:sz w:val="22"/>
          <w:szCs w:val="22"/>
        </w:rPr>
        <w:t xml:space="preserve"> In all flying species, </w:t>
      </w:r>
      <w:r w:rsidR="008618C9">
        <w:rPr>
          <w:rFonts w:ascii="Arial" w:hAnsi="Arial" w:cs="Arial"/>
          <w:sz w:val="22"/>
          <w:szCs w:val="22"/>
        </w:rPr>
        <w:t>the muscular movements help ventilation</w:t>
      </w:r>
      <w:r w:rsidR="00297015">
        <w:rPr>
          <w:rFonts w:ascii="Arial" w:hAnsi="Arial" w:cs="Arial"/>
          <w:sz w:val="22"/>
          <w:szCs w:val="22"/>
        </w:rPr>
        <w:t xml:space="preserve"> during flight.</w:t>
      </w:r>
    </w:p>
    <w:p w14:paraId="662C770D" w14:textId="77777777" w:rsidR="00980738" w:rsidRDefault="00980738" w:rsidP="00030762">
      <w:pPr>
        <w:rPr>
          <w:rFonts w:ascii="Arial" w:hAnsi="Arial" w:cs="Arial"/>
          <w:sz w:val="22"/>
          <w:szCs w:val="22"/>
        </w:rPr>
      </w:pPr>
    </w:p>
    <w:p w14:paraId="1EAE2462" w14:textId="34095C73" w:rsidR="00980738" w:rsidRDefault="004B6B7C" w:rsidP="00030762">
      <w:pPr>
        <w:rPr>
          <w:rFonts w:ascii="Arial" w:hAnsi="Arial" w:cs="Arial"/>
          <w:sz w:val="22"/>
          <w:szCs w:val="22"/>
        </w:rPr>
      </w:pPr>
      <w:hyperlink r:id="rId16" w:history="1">
        <w:r w:rsidR="00980738" w:rsidRPr="00913250">
          <w:rPr>
            <w:rStyle w:val="Hyperlink"/>
            <w:rFonts w:ascii="Arial" w:hAnsi="Arial" w:cs="Arial"/>
            <w:sz w:val="22"/>
            <w:szCs w:val="22"/>
          </w:rPr>
          <w:t>https://www.youtube.com/watch?v=HV60yTvy3Mk</w:t>
        </w:r>
      </w:hyperlink>
    </w:p>
    <w:p w14:paraId="56453335" w14:textId="77777777" w:rsidR="00980738" w:rsidRDefault="00980738" w:rsidP="00030762">
      <w:pPr>
        <w:rPr>
          <w:rFonts w:ascii="Arial" w:hAnsi="Arial" w:cs="Arial"/>
          <w:sz w:val="22"/>
          <w:szCs w:val="22"/>
        </w:rPr>
      </w:pPr>
    </w:p>
    <w:p w14:paraId="4E4FF69E" w14:textId="77777777" w:rsidR="002767F0" w:rsidRDefault="002767F0" w:rsidP="00030762">
      <w:pPr>
        <w:rPr>
          <w:rFonts w:ascii="Arial" w:hAnsi="Arial" w:cs="Arial"/>
          <w:sz w:val="22"/>
          <w:szCs w:val="22"/>
        </w:rPr>
      </w:pPr>
    </w:p>
    <w:p w14:paraId="20920DE9" w14:textId="1ED4790B" w:rsidR="002767F0" w:rsidRDefault="004B6B7C" w:rsidP="00030762">
      <w:pPr>
        <w:rPr>
          <w:rFonts w:ascii="Arial" w:hAnsi="Arial" w:cs="Arial"/>
          <w:sz w:val="22"/>
          <w:szCs w:val="22"/>
        </w:rPr>
      </w:pPr>
      <w:hyperlink r:id="rId17" w:history="1">
        <w:r w:rsidR="00980738" w:rsidRPr="00913250">
          <w:rPr>
            <w:rStyle w:val="Hyperlink"/>
            <w:rFonts w:ascii="Arial" w:hAnsi="Arial" w:cs="Arial"/>
            <w:sz w:val="22"/>
            <w:szCs w:val="22"/>
          </w:rPr>
          <w:t>https://www.youtube.com/watch?v=ha2kmEM1alU</w:t>
        </w:r>
      </w:hyperlink>
    </w:p>
    <w:p w14:paraId="61AE2F31" w14:textId="62235EE6" w:rsidR="00F51869" w:rsidRDefault="00876113" w:rsidP="00030762">
      <w:pPr>
        <w:rPr>
          <w:rFonts w:ascii="Arial" w:hAnsi="Arial" w:cs="Arial"/>
          <w:sz w:val="22"/>
          <w:szCs w:val="22"/>
        </w:rPr>
      </w:pPr>
      <w:r>
        <w:rPr>
          <w:rFonts w:ascii="Arial" w:hAnsi="Arial" w:cs="Arial"/>
          <w:sz w:val="22"/>
          <w:szCs w:val="22"/>
        </w:rPr>
        <w:lastRenderedPageBreak/>
        <w:t>Terrestrial animals (apart from insects and some spiders) possess lung for gas exchange whereas as aquatic organisms possess gills.</w:t>
      </w:r>
    </w:p>
    <w:p w14:paraId="01FC8A34" w14:textId="77777777" w:rsidR="00876113" w:rsidRDefault="00876113" w:rsidP="00030762">
      <w:pPr>
        <w:rPr>
          <w:rFonts w:ascii="Arial" w:hAnsi="Arial" w:cs="Arial"/>
          <w:sz w:val="22"/>
          <w:szCs w:val="22"/>
        </w:rPr>
      </w:pPr>
    </w:p>
    <w:p w14:paraId="504EAEE7" w14:textId="6B4DF3AE" w:rsidR="00876113" w:rsidRDefault="00F014BC" w:rsidP="00030762">
      <w:pPr>
        <w:rPr>
          <w:rFonts w:ascii="Arial" w:hAnsi="Arial" w:cs="Arial"/>
          <w:b/>
          <w:sz w:val="22"/>
          <w:szCs w:val="22"/>
        </w:rPr>
      </w:pPr>
      <w:r>
        <w:rPr>
          <w:rFonts w:ascii="Arial" w:hAnsi="Arial" w:cs="Arial"/>
          <w:b/>
          <w:sz w:val="22"/>
          <w:szCs w:val="22"/>
        </w:rPr>
        <w:t>Gas Exchange in</w:t>
      </w:r>
      <w:r w:rsidR="00876113">
        <w:rPr>
          <w:rFonts w:ascii="Arial" w:hAnsi="Arial" w:cs="Arial"/>
          <w:b/>
          <w:sz w:val="22"/>
          <w:szCs w:val="22"/>
        </w:rPr>
        <w:t xml:space="preserve"> Fish</w:t>
      </w:r>
    </w:p>
    <w:p w14:paraId="1C07640F" w14:textId="46EE8AE2" w:rsidR="00F51869" w:rsidRDefault="00F51869" w:rsidP="00030762">
      <w:pPr>
        <w:rPr>
          <w:rFonts w:ascii="Arial" w:hAnsi="Arial" w:cs="Arial"/>
          <w:sz w:val="22"/>
          <w:szCs w:val="22"/>
        </w:rPr>
      </w:pPr>
    </w:p>
    <w:p w14:paraId="182E653D" w14:textId="77777777" w:rsidR="00F97AD3" w:rsidRDefault="00F97AD3" w:rsidP="00030762">
      <w:pPr>
        <w:rPr>
          <w:rFonts w:ascii="Arial" w:hAnsi="Arial" w:cs="Arial"/>
          <w:sz w:val="22"/>
          <w:szCs w:val="22"/>
        </w:rPr>
      </w:pPr>
    </w:p>
    <w:p w14:paraId="0209A75A" w14:textId="77777777" w:rsidR="00CD0AD2" w:rsidRDefault="00240062" w:rsidP="00030762">
      <w:pPr>
        <w:rPr>
          <w:rFonts w:ascii="Arial" w:hAnsi="Arial" w:cs="Arial"/>
          <w:sz w:val="22"/>
          <w:szCs w:val="22"/>
        </w:rPr>
      </w:pPr>
      <w:r>
        <w:rPr>
          <w:rFonts w:ascii="Arial" w:hAnsi="Arial" w:cs="Arial"/>
          <w:noProof/>
          <w:sz w:val="22"/>
          <w:szCs w:val="22"/>
          <w:lang w:val="en-US"/>
        </w:rPr>
        <w:drawing>
          <wp:inline distT="0" distB="0" distL="0" distR="0" wp14:anchorId="0034ED89" wp14:editId="59E82D70">
            <wp:extent cx="6172200" cy="8597747"/>
            <wp:effectExtent l="0" t="0" r="0" b="0"/>
            <wp:docPr id="9" name="Picture 9" descr="Macintosh HD:Users:sarahpreston:Desktop:Screen Shot 2015-01-16 at 09.5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5-01-16 at 09.50.49.png"/>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74000"/>
                              </a14:imgEffect>
                            </a14:imgLayer>
                          </a14:imgProps>
                        </a:ext>
                        <a:ext uri="{28A0092B-C50C-407E-A947-70E740481C1C}">
                          <a14:useLocalDpi xmlns:a14="http://schemas.microsoft.com/office/drawing/2010/main" val="0"/>
                        </a:ext>
                      </a:extLst>
                    </a:blip>
                    <a:srcRect/>
                    <a:stretch>
                      <a:fillRect/>
                    </a:stretch>
                  </pic:blipFill>
                  <pic:spPr bwMode="auto">
                    <a:xfrm>
                      <a:off x="0" y="0"/>
                      <a:ext cx="6172200" cy="8597747"/>
                    </a:xfrm>
                    <a:prstGeom prst="rect">
                      <a:avLst/>
                    </a:prstGeom>
                    <a:noFill/>
                    <a:ln>
                      <a:noFill/>
                    </a:ln>
                  </pic:spPr>
                </pic:pic>
              </a:graphicData>
            </a:graphic>
          </wp:inline>
        </w:drawing>
      </w:r>
    </w:p>
    <w:p w14:paraId="700C67BC" w14:textId="4765D361" w:rsidR="002767F0" w:rsidRPr="00CD0AD2" w:rsidRDefault="00980738" w:rsidP="00030762">
      <w:pPr>
        <w:rPr>
          <w:rFonts w:ascii="Arial" w:hAnsi="Arial" w:cs="Arial"/>
          <w:sz w:val="22"/>
          <w:szCs w:val="22"/>
        </w:rPr>
      </w:pPr>
      <w:r w:rsidRPr="00980738">
        <w:rPr>
          <w:rFonts w:ascii="Arial" w:hAnsi="Arial" w:cs="Arial"/>
          <w:b/>
          <w:sz w:val="22"/>
          <w:szCs w:val="22"/>
        </w:rPr>
        <w:lastRenderedPageBreak/>
        <w:t>Gas Exchange in Bony Fish</w:t>
      </w:r>
    </w:p>
    <w:p w14:paraId="6C458C03" w14:textId="77777777" w:rsidR="00980738" w:rsidRDefault="00980738" w:rsidP="00030762">
      <w:pPr>
        <w:rPr>
          <w:rFonts w:ascii="Arial" w:hAnsi="Arial" w:cs="Arial"/>
          <w:b/>
          <w:sz w:val="22"/>
          <w:szCs w:val="22"/>
        </w:rPr>
      </w:pPr>
    </w:p>
    <w:p w14:paraId="431937D7" w14:textId="07499E19" w:rsidR="00980738" w:rsidRDefault="00980738" w:rsidP="00030762">
      <w:pPr>
        <w:rPr>
          <w:rFonts w:ascii="Arial" w:hAnsi="Arial" w:cs="Arial"/>
          <w:sz w:val="22"/>
          <w:szCs w:val="22"/>
        </w:rPr>
      </w:pPr>
      <w:r>
        <w:rPr>
          <w:rFonts w:ascii="Arial" w:hAnsi="Arial" w:cs="Arial"/>
          <w:sz w:val="22"/>
          <w:szCs w:val="22"/>
        </w:rPr>
        <w:t xml:space="preserve">Most bony fish have </w:t>
      </w:r>
      <w:r w:rsidR="00374B08">
        <w:rPr>
          <w:rFonts w:ascii="Arial" w:hAnsi="Arial" w:cs="Arial"/>
          <w:sz w:val="22"/>
          <w:szCs w:val="22"/>
        </w:rPr>
        <w:t>four gill</w:t>
      </w:r>
      <w:r>
        <w:rPr>
          <w:rFonts w:ascii="Arial" w:hAnsi="Arial" w:cs="Arial"/>
          <w:sz w:val="22"/>
          <w:szCs w:val="22"/>
        </w:rPr>
        <w:t xml:space="preserve"> arches and each gill arch has two rows of gill filaments.</w:t>
      </w:r>
      <w:r w:rsidR="00AF48E4">
        <w:rPr>
          <w:rFonts w:ascii="Arial" w:hAnsi="Arial" w:cs="Arial"/>
          <w:sz w:val="22"/>
          <w:szCs w:val="22"/>
        </w:rPr>
        <w:t xml:space="preserve"> </w:t>
      </w:r>
    </w:p>
    <w:p w14:paraId="2CD7286F" w14:textId="77777777" w:rsidR="00AF48E4" w:rsidRDefault="00AF48E4" w:rsidP="00030762">
      <w:pPr>
        <w:rPr>
          <w:rFonts w:ascii="Arial" w:hAnsi="Arial" w:cs="Arial"/>
          <w:sz w:val="22"/>
          <w:szCs w:val="22"/>
        </w:rPr>
      </w:pPr>
    </w:p>
    <w:p w14:paraId="3934C19D" w14:textId="77777777" w:rsidR="00AF48E4" w:rsidRDefault="00AF48E4" w:rsidP="00030762">
      <w:pPr>
        <w:rPr>
          <w:rFonts w:ascii="Arial" w:hAnsi="Arial" w:cs="Arial"/>
          <w:sz w:val="22"/>
          <w:szCs w:val="22"/>
        </w:rPr>
      </w:pPr>
    </w:p>
    <w:p w14:paraId="4852E302" w14:textId="77777777" w:rsidR="00F97AD3" w:rsidRDefault="00F97AD3" w:rsidP="00030762">
      <w:pPr>
        <w:rPr>
          <w:rFonts w:ascii="Arial" w:hAnsi="Arial" w:cs="Arial"/>
          <w:sz w:val="22"/>
          <w:szCs w:val="22"/>
        </w:rPr>
      </w:pPr>
    </w:p>
    <w:p w14:paraId="2EDB9493" w14:textId="699022DE" w:rsidR="00F97AD3" w:rsidRDefault="00F97AD3" w:rsidP="00030762">
      <w:pPr>
        <w:rPr>
          <w:rFonts w:ascii="Arial" w:hAnsi="Arial" w:cs="Arial"/>
          <w:sz w:val="22"/>
          <w:szCs w:val="22"/>
        </w:rPr>
      </w:pPr>
      <w:r>
        <w:rPr>
          <w:rFonts w:ascii="Arial" w:hAnsi="Arial" w:cs="Arial"/>
          <w:noProof/>
          <w:sz w:val="22"/>
          <w:szCs w:val="22"/>
          <w:lang w:val="en-US"/>
        </w:rPr>
        <w:drawing>
          <wp:inline distT="0" distB="0" distL="0" distR="0" wp14:anchorId="76C4ADD7" wp14:editId="48C3024A">
            <wp:extent cx="6346201" cy="3837562"/>
            <wp:effectExtent l="0" t="0" r="3810" b="0"/>
            <wp:docPr id="11" name="Picture 11" descr="Macintosh HD:Users:sarahpreston:Desktop:Screen Shot 2015-01-16 at 11.4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5-01-16 at 11.43.0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46201" cy="3837562"/>
                    </a:xfrm>
                    <a:prstGeom prst="rect">
                      <a:avLst/>
                    </a:prstGeom>
                    <a:noFill/>
                    <a:ln>
                      <a:noFill/>
                    </a:ln>
                  </pic:spPr>
                </pic:pic>
              </a:graphicData>
            </a:graphic>
          </wp:inline>
        </w:drawing>
      </w:r>
    </w:p>
    <w:p w14:paraId="59969E40" w14:textId="25DC7BEB" w:rsidR="00F97AD3" w:rsidRDefault="00F97AD3" w:rsidP="00F97AD3">
      <w:pPr>
        <w:pStyle w:val="ListParagraph"/>
        <w:numPr>
          <w:ilvl w:val="0"/>
          <w:numId w:val="5"/>
        </w:numPr>
        <w:rPr>
          <w:rFonts w:ascii="Arial" w:hAnsi="Arial" w:cs="Arial"/>
          <w:sz w:val="22"/>
          <w:szCs w:val="22"/>
        </w:rPr>
      </w:pPr>
      <w:r>
        <w:rPr>
          <w:rFonts w:ascii="Arial" w:hAnsi="Arial" w:cs="Arial"/>
          <w:sz w:val="22"/>
          <w:szCs w:val="22"/>
        </w:rPr>
        <w:t>Identify the 4 gill arches</w:t>
      </w:r>
    </w:p>
    <w:p w14:paraId="0A317184" w14:textId="60D7CD80" w:rsidR="00F97AD3" w:rsidRDefault="00F97AD3" w:rsidP="00F97AD3">
      <w:pPr>
        <w:pStyle w:val="ListParagraph"/>
        <w:numPr>
          <w:ilvl w:val="0"/>
          <w:numId w:val="5"/>
        </w:numPr>
        <w:rPr>
          <w:rFonts w:ascii="Arial" w:hAnsi="Arial" w:cs="Arial"/>
          <w:sz w:val="22"/>
          <w:szCs w:val="22"/>
        </w:rPr>
      </w:pPr>
      <w:r>
        <w:rPr>
          <w:rFonts w:ascii="Arial" w:hAnsi="Arial" w:cs="Arial"/>
          <w:sz w:val="22"/>
          <w:szCs w:val="22"/>
        </w:rPr>
        <w:t>Label the two rows of gill filaments on a gill arch.</w:t>
      </w:r>
    </w:p>
    <w:p w14:paraId="7C3BBB47" w14:textId="77777777" w:rsidR="007839A9" w:rsidRDefault="007839A9" w:rsidP="004B729B">
      <w:pPr>
        <w:rPr>
          <w:rFonts w:ascii="Arial" w:hAnsi="Arial" w:cs="Arial"/>
          <w:sz w:val="22"/>
          <w:szCs w:val="22"/>
        </w:rPr>
      </w:pPr>
    </w:p>
    <w:p w14:paraId="7B2D7001" w14:textId="6768EB2B" w:rsidR="00A54A68" w:rsidRDefault="004B729B" w:rsidP="00A54A68">
      <w:pPr>
        <w:rPr>
          <w:rFonts w:ascii="Arial" w:hAnsi="Arial" w:cs="Arial"/>
          <w:sz w:val="22"/>
          <w:szCs w:val="22"/>
        </w:rPr>
      </w:pPr>
      <w:r>
        <w:rPr>
          <w:rFonts w:ascii="Arial" w:hAnsi="Arial" w:cs="Arial"/>
          <w:sz w:val="22"/>
          <w:szCs w:val="22"/>
        </w:rPr>
        <w:t xml:space="preserve">Each gill is composed of many filaments increasing. Each filament is covered with lamellae, the site of gas exchange.  These lamellae increase the surface area for gas exchange.  The lamellae are thin and therefore ensure that the diffusion distance is short. </w:t>
      </w:r>
      <w:r w:rsidR="00F22C35">
        <w:rPr>
          <w:rFonts w:ascii="Arial" w:hAnsi="Arial" w:cs="Arial"/>
          <w:sz w:val="22"/>
          <w:szCs w:val="22"/>
        </w:rPr>
        <w:t>(</w:t>
      </w:r>
      <w:r w:rsidR="009D6CBD">
        <w:rPr>
          <w:rFonts w:ascii="Arial" w:hAnsi="Arial" w:cs="Arial"/>
          <w:sz w:val="22"/>
          <w:szCs w:val="22"/>
        </w:rPr>
        <w:t>Out</w:t>
      </w:r>
      <w:r w:rsidR="00F22C35">
        <w:rPr>
          <w:rFonts w:ascii="Arial" w:hAnsi="Arial" w:cs="Arial"/>
          <w:sz w:val="22"/>
          <w:szCs w:val="22"/>
        </w:rPr>
        <w:t xml:space="preserve"> of water the gill filaments stick together and the surface area for gas e</w:t>
      </w:r>
      <w:r w:rsidR="009D6CBD">
        <w:rPr>
          <w:rFonts w:ascii="Arial" w:hAnsi="Arial" w:cs="Arial"/>
          <w:sz w:val="22"/>
          <w:szCs w:val="22"/>
        </w:rPr>
        <w:t>xchange is reduced drastically)</w:t>
      </w:r>
    </w:p>
    <w:p w14:paraId="7AFF8F23" w14:textId="77777777" w:rsidR="00A54A68" w:rsidRPr="00A54A68" w:rsidRDefault="00A54A68" w:rsidP="00A54A68">
      <w:pPr>
        <w:rPr>
          <w:rFonts w:ascii="Arial" w:hAnsi="Arial" w:cs="Arial"/>
          <w:sz w:val="22"/>
          <w:szCs w:val="22"/>
        </w:rPr>
      </w:pPr>
    </w:p>
    <w:p w14:paraId="168AAB3C" w14:textId="23CFA491" w:rsidR="00F97AD3" w:rsidRDefault="00A54A68" w:rsidP="00F97AD3">
      <w:pPr>
        <w:rPr>
          <w:rFonts w:ascii="Arial" w:hAnsi="Arial" w:cs="Arial"/>
          <w:sz w:val="22"/>
          <w:szCs w:val="22"/>
        </w:rPr>
      </w:pPr>
      <w:r>
        <w:rPr>
          <w:rFonts w:ascii="Helvetica" w:hAnsi="Helvetica" w:cs="Helvetica"/>
          <w:noProof/>
          <w:lang w:val="en-US"/>
        </w:rPr>
        <w:drawing>
          <wp:anchor distT="0" distB="0" distL="114300" distR="114300" simplePos="0" relativeHeight="251661312" behindDoc="0" locked="0" layoutInCell="1" allowOverlap="1" wp14:anchorId="7CBAAE53" wp14:editId="2E72DB8C">
            <wp:simplePos x="0" y="0"/>
            <wp:positionH relativeFrom="column">
              <wp:posOffset>0</wp:posOffset>
            </wp:positionH>
            <wp:positionV relativeFrom="paragraph">
              <wp:posOffset>4445</wp:posOffset>
            </wp:positionV>
            <wp:extent cx="3074670" cy="2035175"/>
            <wp:effectExtent l="0" t="0" r="0" b="0"/>
            <wp:wrapSquare wrapText="bothSides"/>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21">
                      <a:grayscl/>
                      <a:extLst>
                        <a:ext uri="{BEBA8EAE-BF5A-486C-A8C5-ECC9F3942E4B}">
                          <a14:imgProps xmlns:a14="http://schemas.microsoft.com/office/drawing/2010/main">
                            <a14:imgLayer r:embed="rId22">
                              <a14:imgEffect>
                                <a14:sharpenSoften amount="48000"/>
                              </a14:imgEffect>
                              <a14:imgEffect>
                                <a14:saturation sat="0"/>
                              </a14:imgEffect>
                              <a14:imgEffect>
                                <a14:brightnessContrast bright="-2000"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074670" cy="20351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2"/>
          <w:szCs w:val="22"/>
        </w:rPr>
        <w:t xml:space="preserve">Look at the diagram </w:t>
      </w:r>
      <w:r w:rsidRPr="00A54A68">
        <w:rPr>
          <w:rFonts w:ascii="Arial" w:hAnsi="Arial" w:cs="Arial"/>
          <w:sz w:val="22"/>
          <w:szCs w:val="22"/>
          <w:u w:val="single"/>
        </w:rPr>
        <w:t>carefully</w:t>
      </w:r>
      <w:r>
        <w:rPr>
          <w:rFonts w:ascii="Arial" w:hAnsi="Arial" w:cs="Arial"/>
          <w:sz w:val="22"/>
          <w:szCs w:val="22"/>
        </w:rPr>
        <w:t>.</w:t>
      </w:r>
    </w:p>
    <w:p w14:paraId="075D552B" w14:textId="77777777" w:rsidR="00A54A68" w:rsidRDefault="00A54A68" w:rsidP="00F97AD3">
      <w:pPr>
        <w:rPr>
          <w:rFonts w:ascii="Arial" w:hAnsi="Arial" w:cs="Arial"/>
          <w:sz w:val="22"/>
          <w:szCs w:val="22"/>
        </w:rPr>
      </w:pPr>
    </w:p>
    <w:p w14:paraId="60F3BCA0" w14:textId="6F38A239" w:rsidR="00A54A68" w:rsidRDefault="00A54A68" w:rsidP="00F97AD3">
      <w:pPr>
        <w:rPr>
          <w:rFonts w:ascii="Arial" w:hAnsi="Arial" w:cs="Arial"/>
          <w:sz w:val="22"/>
          <w:szCs w:val="22"/>
        </w:rPr>
      </w:pPr>
      <w:r>
        <w:rPr>
          <w:rFonts w:ascii="Arial" w:hAnsi="Arial" w:cs="Arial"/>
          <w:sz w:val="22"/>
          <w:szCs w:val="22"/>
        </w:rPr>
        <w:t>The afferent vessel brings blood to the gill filaments.</w:t>
      </w:r>
    </w:p>
    <w:p w14:paraId="6FE925BD" w14:textId="351D82A3" w:rsidR="00A54A68" w:rsidRDefault="00A54A68" w:rsidP="00F97AD3">
      <w:pPr>
        <w:rPr>
          <w:rFonts w:ascii="Arial" w:hAnsi="Arial" w:cs="Arial"/>
          <w:sz w:val="22"/>
          <w:szCs w:val="22"/>
        </w:rPr>
      </w:pPr>
      <w:r>
        <w:rPr>
          <w:rFonts w:ascii="Arial" w:hAnsi="Arial" w:cs="Arial"/>
          <w:sz w:val="22"/>
          <w:szCs w:val="22"/>
        </w:rPr>
        <w:t>The efferent vessel takes blood away from the gill filaments.</w:t>
      </w:r>
    </w:p>
    <w:p w14:paraId="5E59C669" w14:textId="77777777" w:rsidR="00A54A68" w:rsidRDefault="00A54A68" w:rsidP="00F97AD3">
      <w:pPr>
        <w:rPr>
          <w:rFonts w:ascii="Arial" w:hAnsi="Arial" w:cs="Arial"/>
          <w:sz w:val="22"/>
          <w:szCs w:val="22"/>
        </w:rPr>
      </w:pPr>
    </w:p>
    <w:p w14:paraId="48296E8C" w14:textId="3F1CB04B" w:rsidR="00A54A68" w:rsidRDefault="00A54A68" w:rsidP="00F97AD3">
      <w:pPr>
        <w:rPr>
          <w:rFonts w:ascii="Arial" w:hAnsi="Arial" w:cs="Arial"/>
          <w:sz w:val="22"/>
          <w:szCs w:val="22"/>
        </w:rPr>
      </w:pPr>
      <w:r>
        <w:rPr>
          <w:rFonts w:ascii="Arial" w:hAnsi="Arial" w:cs="Arial"/>
          <w:sz w:val="22"/>
          <w:szCs w:val="22"/>
        </w:rPr>
        <w:t>Which will have blood with higher oxygen content, the afferent or efferent vessel?</w:t>
      </w:r>
    </w:p>
    <w:p w14:paraId="2D3BEE42" w14:textId="77777777" w:rsidR="00A54A68" w:rsidRDefault="00A54A68" w:rsidP="00F97AD3">
      <w:pPr>
        <w:rPr>
          <w:rFonts w:ascii="Arial" w:hAnsi="Arial" w:cs="Arial"/>
          <w:sz w:val="22"/>
          <w:szCs w:val="22"/>
        </w:rPr>
      </w:pPr>
    </w:p>
    <w:p w14:paraId="254C811A" w14:textId="77777777" w:rsidR="00A54A68" w:rsidRDefault="00A54A68" w:rsidP="00F97AD3">
      <w:pPr>
        <w:pBdr>
          <w:top w:val="single" w:sz="12" w:space="1" w:color="auto"/>
          <w:bottom w:val="single" w:sz="12" w:space="1" w:color="auto"/>
        </w:pBdr>
        <w:rPr>
          <w:rFonts w:ascii="Arial" w:hAnsi="Arial" w:cs="Arial"/>
          <w:sz w:val="22"/>
          <w:szCs w:val="22"/>
        </w:rPr>
      </w:pPr>
    </w:p>
    <w:p w14:paraId="44D55120" w14:textId="77777777" w:rsidR="00A54A68" w:rsidRDefault="00A54A68" w:rsidP="00F97AD3">
      <w:pPr>
        <w:rPr>
          <w:rFonts w:ascii="Arial" w:hAnsi="Arial" w:cs="Arial"/>
          <w:sz w:val="22"/>
          <w:szCs w:val="22"/>
        </w:rPr>
      </w:pPr>
    </w:p>
    <w:p w14:paraId="4AA40549" w14:textId="77777777" w:rsidR="00A54A68" w:rsidRDefault="00A54A68" w:rsidP="00F97AD3">
      <w:pPr>
        <w:rPr>
          <w:rFonts w:ascii="Arial" w:hAnsi="Arial" w:cs="Arial"/>
          <w:sz w:val="22"/>
          <w:szCs w:val="22"/>
        </w:rPr>
      </w:pPr>
    </w:p>
    <w:p w14:paraId="6DC3C0CD" w14:textId="6C3D1BBE" w:rsidR="00A54A68" w:rsidRDefault="00CD0AD2" w:rsidP="00F97AD3">
      <w:pPr>
        <w:rPr>
          <w:rFonts w:ascii="Arial" w:hAnsi="Arial" w:cs="Arial"/>
          <w:sz w:val="22"/>
          <w:szCs w:val="22"/>
        </w:rPr>
      </w:pPr>
      <w:r>
        <w:rPr>
          <w:rFonts w:ascii="Helvetica" w:hAnsi="Helvetica" w:cs="Helvetica"/>
          <w:noProof/>
          <w:lang w:val="en-US"/>
        </w:rPr>
        <w:drawing>
          <wp:anchor distT="0" distB="0" distL="114300" distR="114300" simplePos="0" relativeHeight="251664384" behindDoc="0" locked="0" layoutInCell="1" allowOverlap="1" wp14:anchorId="3959E78F" wp14:editId="6A752A7A">
            <wp:simplePos x="0" y="0"/>
            <wp:positionH relativeFrom="column">
              <wp:posOffset>1040130</wp:posOffset>
            </wp:positionH>
            <wp:positionV relativeFrom="paragraph">
              <wp:posOffset>138430</wp:posOffset>
            </wp:positionV>
            <wp:extent cx="2402205" cy="1714500"/>
            <wp:effectExtent l="25400" t="25400" r="36195" b="38100"/>
            <wp:wrapSquare wrapText="bothSides"/>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2205" cy="1714500"/>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p>
    <w:p w14:paraId="09C8669F" w14:textId="533D085D" w:rsidR="00A54A68" w:rsidRDefault="00A54A68" w:rsidP="00F97AD3">
      <w:pPr>
        <w:rPr>
          <w:rFonts w:ascii="Arial" w:hAnsi="Arial" w:cs="Arial"/>
          <w:sz w:val="22"/>
          <w:szCs w:val="22"/>
        </w:rPr>
      </w:pPr>
    </w:p>
    <w:p w14:paraId="6815A139" w14:textId="523164A5" w:rsidR="00A54A68" w:rsidRDefault="007839A9" w:rsidP="00F97AD3">
      <w:pPr>
        <w:rPr>
          <w:rFonts w:ascii="Arial" w:hAnsi="Arial" w:cs="Arial"/>
          <w:sz w:val="22"/>
          <w:szCs w:val="22"/>
        </w:rPr>
      </w:pPr>
      <w:r>
        <w:rPr>
          <w:rFonts w:ascii="Arial" w:hAnsi="Arial" w:cs="Arial"/>
          <w:sz w:val="22"/>
          <w:szCs w:val="22"/>
        </w:rPr>
        <w:t>The blood flows through the lamellae in the opposite direction to the water</w:t>
      </w:r>
      <w:r w:rsidR="00A54A68">
        <w:rPr>
          <w:rFonts w:ascii="Arial" w:hAnsi="Arial" w:cs="Arial"/>
          <w:sz w:val="22"/>
          <w:szCs w:val="22"/>
        </w:rPr>
        <w:t xml:space="preserve"> an</w:t>
      </w:r>
      <w:r w:rsidR="00592DA1">
        <w:rPr>
          <w:rFonts w:ascii="Arial" w:hAnsi="Arial" w:cs="Arial"/>
          <w:sz w:val="22"/>
          <w:szCs w:val="22"/>
        </w:rPr>
        <w:t>d is what is known as a counter</w:t>
      </w:r>
      <w:r w:rsidR="00A54A68">
        <w:rPr>
          <w:rFonts w:ascii="Arial" w:hAnsi="Arial" w:cs="Arial"/>
          <w:sz w:val="22"/>
          <w:szCs w:val="22"/>
        </w:rPr>
        <w:t xml:space="preserve">current mechanism.  </w:t>
      </w:r>
    </w:p>
    <w:p w14:paraId="0AFC006E" w14:textId="77777777" w:rsidR="00592DA1" w:rsidRDefault="00592DA1" w:rsidP="00F97AD3">
      <w:pPr>
        <w:rPr>
          <w:rFonts w:ascii="Arial" w:hAnsi="Arial" w:cs="Arial"/>
          <w:sz w:val="22"/>
          <w:szCs w:val="22"/>
        </w:rPr>
      </w:pPr>
    </w:p>
    <w:p w14:paraId="021DE917" w14:textId="1C1735E6" w:rsidR="004B729B" w:rsidRDefault="00592DA1" w:rsidP="00F97AD3">
      <w:pPr>
        <w:rPr>
          <w:rFonts w:ascii="Arial" w:hAnsi="Arial" w:cs="Arial"/>
          <w:sz w:val="22"/>
          <w:szCs w:val="22"/>
        </w:rPr>
      </w:pPr>
      <w:r>
        <w:rPr>
          <w:rFonts w:ascii="Arial" w:hAnsi="Arial" w:cs="Arial"/>
          <w:sz w:val="22"/>
          <w:szCs w:val="22"/>
        </w:rPr>
        <w:t>A countercurrent system ensures that there is always a diffusion gradient.  Blood gathers oxygen as it flows along the gill lamellae</w:t>
      </w:r>
      <w:r w:rsidR="00550CD6">
        <w:rPr>
          <w:rFonts w:ascii="Arial" w:hAnsi="Arial" w:cs="Arial"/>
          <w:sz w:val="22"/>
          <w:szCs w:val="22"/>
        </w:rPr>
        <w:t>, but it keeps on encountering fresh water that contains even more</w:t>
      </w:r>
      <w:r w:rsidR="007839A9">
        <w:rPr>
          <w:rFonts w:ascii="Arial" w:hAnsi="Arial" w:cs="Arial"/>
          <w:sz w:val="22"/>
          <w:szCs w:val="22"/>
        </w:rPr>
        <w:t xml:space="preserve"> oxygen than the blood itself. </w:t>
      </w:r>
    </w:p>
    <w:p w14:paraId="4FDA5767" w14:textId="4F087E6F" w:rsidR="00203BE8" w:rsidRDefault="004B729B" w:rsidP="00F97AD3">
      <w:pPr>
        <w:rPr>
          <w:rFonts w:ascii="Arial" w:hAnsi="Arial" w:cs="Arial"/>
          <w:sz w:val="22"/>
          <w:szCs w:val="22"/>
        </w:rPr>
      </w:pPr>
      <w:r>
        <w:rPr>
          <w:rFonts w:ascii="Helvetica" w:hAnsi="Helvetica" w:cs="Helvetica"/>
          <w:noProof/>
          <w:lang w:val="en-US"/>
        </w:rPr>
        <w:lastRenderedPageBreak/>
        <w:drawing>
          <wp:anchor distT="0" distB="0" distL="114300" distR="114300" simplePos="0" relativeHeight="251665408" behindDoc="0" locked="0" layoutInCell="1" allowOverlap="1" wp14:anchorId="1F55E94F" wp14:editId="756A830E">
            <wp:simplePos x="0" y="0"/>
            <wp:positionH relativeFrom="column">
              <wp:posOffset>0</wp:posOffset>
            </wp:positionH>
            <wp:positionV relativeFrom="paragraph">
              <wp:posOffset>0</wp:posOffset>
            </wp:positionV>
            <wp:extent cx="3804920" cy="2514600"/>
            <wp:effectExtent l="0" t="0" r="5080" b="0"/>
            <wp:wrapTight wrapText="bothSides">
              <wp:wrapPolygon edited="0">
                <wp:start x="0" y="0"/>
                <wp:lineTo x="0" y="21382"/>
                <wp:lineTo x="21485" y="21382"/>
                <wp:lineTo x="21485" y="0"/>
                <wp:lineTo x="0" y="0"/>
              </wp:wrapPolygon>
            </wp:wrapTight>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0492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48E4">
        <w:rPr>
          <w:rFonts w:ascii="Arial" w:hAnsi="Arial" w:cs="Arial"/>
          <w:sz w:val="22"/>
          <w:szCs w:val="22"/>
        </w:rPr>
        <w:t>By having a countercurrent flow mechanism it allows for maximum gaseous exchange to take place.</w:t>
      </w:r>
    </w:p>
    <w:p w14:paraId="37F477F5" w14:textId="77777777" w:rsidR="00AF48E4" w:rsidRDefault="00AF48E4" w:rsidP="00F97AD3">
      <w:pPr>
        <w:rPr>
          <w:rFonts w:ascii="Arial" w:hAnsi="Arial" w:cs="Arial"/>
          <w:sz w:val="22"/>
          <w:szCs w:val="22"/>
        </w:rPr>
      </w:pPr>
    </w:p>
    <w:p w14:paraId="38AAB644" w14:textId="4696FBC4" w:rsidR="00AF48E4" w:rsidRDefault="00124E01" w:rsidP="00F97AD3">
      <w:pPr>
        <w:rPr>
          <w:rFonts w:ascii="Arial" w:hAnsi="Arial" w:cs="Arial"/>
          <w:sz w:val="22"/>
          <w:szCs w:val="22"/>
        </w:rPr>
      </w:pPr>
      <w:r>
        <w:rPr>
          <w:rFonts w:ascii="Arial" w:hAnsi="Arial" w:cs="Arial"/>
          <w:noProof/>
          <w:sz w:val="22"/>
          <w:szCs w:val="22"/>
          <w:lang w:val="en-US"/>
        </w:rPr>
        <w:drawing>
          <wp:inline distT="0" distB="0" distL="0" distR="0" wp14:anchorId="3AD338F6" wp14:editId="27F3AD2D">
            <wp:extent cx="2932416" cy="1960699"/>
            <wp:effectExtent l="25400" t="25400" r="14605" b="20955"/>
            <wp:docPr id="18" name="Picture 18" descr="Macintosh HD:Users:sarahpreston:Desktop:Screen Shot 2015-01-19 at 07.0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sarahpreston:Desktop:Screen Shot 2015-01-19 at 07.06.0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2974" cy="1961072"/>
                    </a:xfrm>
                    <a:prstGeom prst="rect">
                      <a:avLst/>
                    </a:prstGeom>
                    <a:noFill/>
                    <a:ln>
                      <a:solidFill>
                        <a:schemeClr val="tx1"/>
                      </a:solidFill>
                    </a:ln>
                  </pic:spPr>
                </pic:pic>
              </a:graphicData>
            </a:graphic>
          </wp:inline>
        </w:drawing>
      </w:r>
    </w:p>
    <w:p w14:paraId="58CDD20C" w14:textId="05E9E506" w:rsidR="00124E01" w:rsidRDefault="00124E01" w:rsidP="00F97AD3">
      <w:pPr>
        <w:rPr>
          <w:rFonts w:ascii="Arial" w:hAnsi="Arial" w:cs="Arial"/>
          <w:sz w:val="22"/>
          <w:szCs w:val="22"/>
        </w:rPr>
      </w:pPr>
      <w:r>
        <w:rPr>
          <w:rFonts w:ascii="Helvetica" w:hAnsi="Helvetica" w:cs="Helvetica"/>
          <w:noProof/>
          <w:lang w:val="en-US"/>
        </w:rPr>
        <w:drawing>
          <wp:anchor distT="0" distB="0" distL="114300" distR="114300" simplePos="0" relativeHeight="251666432" behindDoc="0" locked="0" layoutInCell="1" allowOverlap="1" wp14:anchorId="5B986F0A" wp14:editId="7903BCCA">
            <wp:simplePos x="0" y="0"/>
            <wp:positionH relativeFrom="column">
              <wp:posOffset>-228600</wp:posOffset>
            </wp:positionH>
            <wp:positionV relativeFrom="paragraph">
              <wp:posOffset>93980</wp:posOffset>
            </wp:positionV>
            <wp:extent cx="4229100" cy="2989580"/>
            <wp:effectExtent l="25400" t="25400" r="38100" b="33020"/>
            <wp:wrapTight wrapText="bothSides">
              <wp:wrapPolygon edited="0">
                <wp:start x="-130" y="-184"/>
                <wp:lineTo x="-130" y="21655"/>
                <wp:lineTo x="21665" y="21655"/>
                <wp:lineTo x="21665" y="-184"/>
                <wp:lineTo x="-130" y="-184"/>
              </wp:wrapPolygon>
            </wp:wrapTight>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29100" cy="29895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A475CA8" w14:textId="70E22D14" w:rsidR="00124E01" w:rsidRDefault="00124E01" w:rsidP="00F97AD3">
      <w:pPr>
        <w:rPr>
          <w:rFonts w:ascii="Arial" w:hAnsi="Arial" w:cs="Arial"/>
          <w:sz w:val="22"/>
          <w:szCs w:val="22"/>
        </w:rPr>
      </w:pPr>
      <w:r>
        <w:rPr>
          <w:rFonts w:ascii="Arial" w:hAnsi="Arial" w:cs="Arial"/>
          <w:sz w:val="22"/>
          <w:szCs w:val="22"/>
        </w:rPr>
        <w:t>Cartilaginous fish have no bone only cartilage.  An example of a cartilaginous fish is a shark or stingray.</w:t>
      </w:r>
    </w:p>
    <w:p w14:paraId="2FE85B3E" w14:textId="77777777" w:rsidR="00124E01" w:rsidRDefault="00124E01" w:rsidP="00F97AD3">
      <w:pPr>
        <w:rPr>
          <w:rFonts w:ascii="Arial" w:hAnsi="Arial" w:cs="Arial"/>
          <w:sz w:val="22"/>
          <w:szCs w:val="22"/>
        </w:rPr>
      </w:pPr>
    </w:p>
    <w:p w14:paraId="0D0ABA8F" w14:textId="77777777" w:rsidR="00DB6AD8" w:rsidRDefault="00124E01" w:rsidP="00F97AD3">
      <w:pPr>
        <w:rPr>
          <w:rFonts w:ascii="Arial" w:hAnsi="Arial" w:cs="Arial"/>
          <w:sz w:val="22"/>
          <w:szCs w:val="22"/>
        </w:rPr>
      </w:pPr>
      <w:r>
        <w:rPr>
          <w:rFonts w:ascii="Arial" w:hAnsi="Arial" w:cs="Arial"/>
          <w:sz w:val="22"/>
          <w:szCs w:val="22"/>
        </w:rPr>
        <w:t xml:space="preserve">In contrast to </w:t>
      </w:r>
      <w:r w:rsidR="00DB6AD8">
        <w:rPr>
          <w:rFonts w:ascii="Arial" w:hAnsi="Arial" w:cs="Arial"/>
          <w:sz w:val="22"/>
          <w:szCs w:val="22"/>
        </w:rPr>
        <w:t>bony fish gas exchange takes place using a parallel flow (concurrent) mechanisms whereby the water flows over the gills in the same direction the blood flow.</w:t>
      </w:r>
    </w:p>
    <w:p w14:paraId="76CB06E5" w14:textId="77777777" w:rsidR="00DB6AD8" w:rsidRDefault="00DB6AD8" w:rsidP="00F97AD3">
      <w:pPr>
        <w:rPr>
          <w:rFonts w:ascii="Arial" w:hAnsi="Arial" w:cs="Arial"/>
          <w:sz w:val="22"/>
          <w:szCs w:val="22"/>
        </w:rPr>
      </w:pPr>
    </w:p>
    <w:p w14:paraId="0001207C" w14:textId="1458A504" w:rsidR="00124E01" w:rsidRDefault="00DB6AD8" w:rsidP="00F97AD3">
      <w:pPr>
        <w:rPr>
          <w:rFonts w:ascii="Arial" w:hAnsi="Arial" w:cs="Arial"/>
          <w:sz w:val="22"/>
          <w:szCs w:val="22"/>
        </w:rPr>
      </w:pPr>
      <w:r>
        <w:rPr>
          <w:rFonts w:ascii="Arial" w:hAnsi="Arial" w:cs="Arial"/>
          <w:sz w:val="22"/>
          <w:szCs w:val="22"/>
        </w:rPr>
        <w:t>Parallel flow is inefficient.  An equilibrium is reached quickly and   oxygen can no lon</w:t>
      </w:r>
      <w:r w:rsidR="009008C7">
        <w:rPr>
          <w:rFonts w:ascii="Arial" w:hAnsi="Arial" w:cs="Arial"/>
          <w:sz w:val="22"/>
          <w:szCs w:val="22"/>
        </w:rPr>
        <w:t>ger be extracted from the water by the haemoglobin.</w:t>
      </w:r>
    </w:p>
    <w:p w14:paraId="4CD0A676" w14:textId="77777777" w:rsidR="00DB6AD8" w:rsidRDefault="00DB6AD8" w:rsidP="00F97AD3">
      <w:pPr>
        <w:rPr>
          <w:rFonts w:ascii="Arial" w:hAnsi="Arial" w:cs="Arial"/>
          <w:sz w:val="22"/>
          <w:szCs w:val="22"/>
        </w:rPr>
      </w:pPr>
    </w:p>
    <w:p w14:paraId="7B8ED282" w14:textId="77777777" w:rsidR="00DB6AD8" w:rsidRDefault="00DB6AD8" w:rsidP="00F97AD3">
      <w:pPr>
        <w:rPr>
          <w:rFonts w:ascii="Arial" w:hAnsi="Arial" w:cs="Arial"/>
          <w:sz w:val="22"/>
          <w:szCs w:val="22"/>
        </w:rPr>
      </w:pPr>
    </w:p>
    <w:p w14:paraId="312EB6AB" w14:textId="77777777" w:rsidR="00DB6AD8" w:rsidRDefault="00DB6AD8" w:rsidP="00F97AD3">
      <w:pPr>
        <w:rPr>
          <w:rFonts w:ascii="Arial" w:hAnsi="Arial" w:cs="Arial"/>
          <w:sz w:val="22"/>
          <w:szCs w:val="22"/>
        </w:rPr>
      </w:pPr>
    </w:p>
    <w:p w14:paraId="68229842" w14:textId="77777777" w:rsidR="00DB6AD8" w:rsidRDefault="00DB6AD8" w:rsidP="00F97AD3">
      <w:pPr>
        <w:rPr>
          <w:rFonts w:ascii="Arial" w:hAnsi="Arial" w:cs="Arial"/>
          <w:sz w:val="22"/>
          <w:szCs w:val="22"/>
        </w:rPr>
      </w:pPr>
    </w:p>
    <w:p w14:paraId="12380986" w14:textId="77777777" w:rsidR="00DB6AD8" w:rsidRDefault="00DB6AD8" w:rsidP="00F97AD3">
      <w:pPr>
        <w:rPr>
          <w:rFonts w:ascii="Arial" w:hAnsi="Arial" w:cs="Arial"/>
          <w:sz w:val="22"/>
          <w:szCs w:val="22"/>
        </w:rPr>
      </w:pPr>
    </w:p>
    <w:p w14:paraId="0AD22297" w14:textId="77777777" w:rsidR="00DB6AD8" w:rsidRDefault="00DB6AD8" w:rsidP="00F97AD3">
      <w:pPr>
        <w:rPr>
          <w:rFonts w:ascii="Arial" w:hAnsi="Arial" w:cs="Arial"/>
          <w:sz w:val="22"/>
          <w:szCs w:val="22"/>
        </w:rPr>
      </w:pPr>
    </w:p>
    <w:p w14:paraId="3A85A437" w14:textId="33AEFF56" w:rsidR="00DB6AD8" w:rsidRDefault="004061B2" w:rsidP="00F97AD3">
      <w:pPr>
        <w:rPr>
          <w:rFonts w:ascii="Arial" w:hAnsi="Arial" w:cs="Arial"/>
          <w:sz w:val="22"/>
          <w:szCs w:val="22"/>
        </w:rPr>
      </w:pPr>
      <w:r>
        <w:rPr>
          <w:rFonts w:ascii="Arial" w:hAnsi="Arial" w:cs="Arial"/>
          <w:noProof/>
          <w:sz w:val="22"/>
          <w:szCs w:val="22"/>
          <w:lang w:val="en-US"/>
        </w:rPr>
        <w:drawing>
          <wp:anchor distT="0" distB="0" distL="114300" distR="114300" simplePos="0" relativeHeight="251668480" behindDoc="0" locked="0" layoutInCell="1" allowOverlap="1" wp14:anchorId="38698CAF" wp14:editId="5B865FEE">
            <wp:simplePos x="0" y="0"/>
            <wp:positionH relativeFrom="column">
              <wp:posOffset>-228600</wp:posOffset>
            </wp:positionH>
            <wp:positionV relativeFrom="paragraph">
              <wp:posOffset>35560</wp:posOffset>
            </wp:positionV>
            <wp:extent cx="3403600" cy="3110865"/>
            <wp:effectExtent l="25400" t="25400" r="25400" b="13335"/>
            <wp:wrapTight wrapText="bothSides">
              <wp:wrapPolygon edited="0">
                <wp:start x="-161" y="-176"/>
                <wp:lineTo x="-161" y="21516"/>
                <wp:lineTo x="21600" y="21516"/>
                <wp:lineTo x="21600" y="-176"/>
                <wp:lineTo x="-161" y="-176"/>
              </wp:wrapPolygon>
            </wp:wrapTight>
            <wp:docPr id="21" name="Picture 21" descr="Macintosh HD:Users:sarahpreston:Desktop:Screen Shot 2015-01-19 at 07.0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sarahpreston:Desktop:Screen Shot 2015-01-19 at 07.04.3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03600" cy="311086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33F9B603" w14:textId="77777777" w:rsidR="00DB6AD8" w:rsidRDefault="00DB6AD8" w:rsidP="00F97AD3">
      <w:pPr>
        <w:rPr>
          <w:rFonts w:ascii="Arial" w:hAnsi="Arial" w:cs="Arial"/>
          <w:sz w:val="22"/>
          <w:szCs w:val="22"/>
        </w:rPr>
      </w:pPr>
    </w:p>
    <w:p w14:paraId="0DC85760" w14:textId="20321E30" w:rsidR="00DB6AD8" w:rsidRDefault="004061B2" w:rsidP="00F97AD3">
      <w:pPr>
        <w:rPr>
          <w:rFonts w:ascii="Arial" w:hAnsi="Arial" w:cs="Arial"/>
          <w:sz w:val="22"/>
          <w:szCs w:val="22"/>
        </w:rPr>
      </w:pPr>
      <w:r>
        <w:rPr>
          <w:rFonts w:ascii="Arial" w:hAnsi="Arial" w:cs="Arial"/>
          <w:noProof/>
          <w:sz w:val="22"/>
          <w:szCs w:val="22"/>
          <w:lang w:val="en-US"/>
        </w:rPr>
        <w:drawing>
          <wp:anchor distT="0" distB="0" distL="114300" distR="114300" simplePos="0" relativeHeight="251667456" behindDoc="0" locked="0" layoutInCell="1" allowOverlap="1" wp14:anchorId="42F0915E" wp14:editId="3DBCDDB9">
            <wp:simplePos x="0" y="0"/>
            <wp:positionH relativeFrom="column">
              <wp:posOffset>25400</wp:posOffset>
            </wp:positionH>
            <wp:positionV relativeFrom="paragraph">
              <wp:posOffset>57150</wp:posOffset>
            </wp:positionV>
            <wp:extent cx="3670300" cy="2355215"/>
            <wp:effectExtent l="25400" t="25400" r="38100" b="32385"/>
            <wp:wrapSquare wrapText="bothSides"/>
            <wp:docPr id="20" name="Picture 20" descr="Macintosh HD:Users:sarahpreston:Desktop:Screen Shot 2015-01-19 at 07.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sarahpreston:Desktop:Screen Shot 2015-01-19 at 07.04.1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70300" cy="235521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59CCBFE3" w14:textId="77777777" w:rsidR="00DB6AD8" w:rsidRDefault="00DB6AD8" w:rsidP="00F97AD3">
      <w:pPr>
        <w:rPr>
          <w:rFonts w:ascii="Arial" w:hAnsi="Arial" w:cs="Arial"/>
          <w:sz w:val="22"/>
          <w:szCs w:val="22"/>
        </w:rPr>
      </w:pPr>
    </w:p>
    <w:p w14:paraId="1EEA4248" w14:textId="77777777" w:rsidR="00DB6AD8" w:rsidRDefault="00DB6AD8" w:rsidP="00F97AD3">
      <w:pPr>
        <w:rPr>
          <w:rFonts w:ascii="Arial" w:hAnsi="Arial" w:cs="Arial"/>
          <w:sz w:val="22"/>
          <w:szCs w:val="22"/>
        </w:rPr>
      </w:pPr>
    </w:p>
    <w:p w14:paraId="221A62CF" w14:textId="77777777" w:rsidR="00DB6AD8" w:rsidRDefault="00DB6AD8" w:rsidP="00F97AD3">
      <w:pPr>
        <w:rPr>
          <w:rFonts w:ascii="Arial" w:hAnsi="Arial" w:cs="Arial"/>
          <w:sz w:val="22"/>
          <w:szCs w:val="22"/>
        </w:rPr>
      </w:pPr>
    </w:p>
    <w:p w14:paraId="694D51D9" w14:textId="77777777" w:rsidR="00DB6AD8" w:rsidRDefault="00DB6AD8" w:rsidP="00F97AD3">
      <w:pPr>
        <w:rPr>
          <w:rFonts w:ascii="Arial" w:hAnsi="Arial" w:cs="Arial"/>
          <w:sz w:val="22"/>
          <w:szCs w:val="22"/>
        </w:rPr>
      </w:pPr>
    </w:p>
    <w:p w14:paraId="5649E9F1" w14:textId="29111F9C" w:rsidR="00DB6AD8" w:rsidRDefault="004061B2" w:rsidP="00F97AD3">
      <w:pPr>
        <w:rPr>
          <w:rFonts w:ascii="Arial" w:hAnsi="Arial" w:cs="Arial"/>
          <w:b/>
          <w:sz w:val="22"/>
          <w:szCs w:val="22"/>
        </w:rPr>
      </w:pPr>
      <w:r>
        <w:rPr>
          <w:rFonts w:ascii="Arial" w:hAnsi="Arial" w:cs="Arial"/>
          <w:b/>
          <w:sz w:val="22"/>
          <w:szCs w:val="22"/>
        </w:rPr>
        <w:t>Ventilation in Bony Fish</w:t>
      </w:r>
    </w:p>
    <w:p w14:paraId="7B77414D" w14:textId="1BD951C9" w:rsidR="004061B2" w:rsidRDefault="009008C7" w:rsidP="00F97AD3">
      <w:pPr>
        <w:rPr>
          <w:rFonts w:ascii="Arial" w:hAnsi="Arial" w:cs="Arial"/>
          <w:sz w:val="22"/>
          <w:szCs w:val="22"/>
        </w:rPr>
      </w:pPr>
      <w:r>
        <w:rPr>
          <w:rFonts w:ascii="Arial" w:hAnsi="Arial" w:cs="Arial"/>
          <w:sz w:val="22"/>
          <w:szCs w:val="22"/>
        </w:rPr>
        <w:t>Water is a dense medium with a low oxygen content; therefore, to increase efficiency it needs to be forced over the gill filaments by pressure differences so maintaining a continuous flow of water.</w:t>
      </w:r>
    </w:p>
    <w:p w14:paraId="70E1A73A" w14:textId="77777777" w:rsidR="009008C7" w:rsidRDefault="009008C7" w:rsidP="00F97AD3">
      <w:pPr>
        <w:rPr>
          <w:rFonts w:ascii="Arial" w:hAnsi="Arial" w:cs="Arial"/>
          <w:sz w:val="22"/>
          <w:szCs w:val="22"/>
        </w:rPr>
      </w:pPr>
    </w:p>
    <w:p w14:paraId="10F6683C" w14:textId="565221DA" w:rsidR="004061B2" w:rsidRDefault="004061B2" w:rsidP="00F97AD3">
      <w:pPr>
        <w:rPr>
          <w:rFonts w:ascii="Arial" w:hAnsi="Arial" w:cs="Arial"/>
          <w:sz w:val="22"/>
          <w:szCs w:val="22"/>
        </w:rPr>
      </w:pPr>
      <w:r>
        <w:rPr>
          <w:rFonts w:ascii="Arial" w:hAnsi="Arial" w:cs="Arial"/>
          <w:sz w:val="22"/>
          <w:szCs w:val="22"/>
        </w:rPr>
        <w:t>To increase efficiency of gas exchange water needs to be forced over the gill filaments to ensure a constant supply of fresh water.</w:t>
      </w:r>
    </w:p>
    <w:p w14:paraId="6CA0A2E8" w14:textId="77777777" w:rsidR="00DB6AD8" w:rsidRDefault="00DB6AD8" w:rsidP="00F97AD3">
      <w:pPr>
        <w:rPr>
          <w:rFonts w:ascii="Arial" w:hAnsi="Arial" w:cs="Arial"/>
          <w:sz w:val="22"/>
          <w:szCs w:val="22"/>
        </w:rPr>
      </w:pPr>
    </w:p>
    <w:p w14:paraId="69968EBF" w14:textId="44878F55" w:rsidR="00DB6AD8" w:rsidRDefault="004061B2" w:rsidP="00F97AD3">
      <w:pPr>
        <w:rPr>
          <w:rFonts w:ascii="Arial" w:hAnsi="Arial" w:cs="Arial"/>
          <w:sz w:val="22"/>
          <w:szCs w:val="22"/>
        </w:rPr>
      </w:pPr>
      <w:r>
        <w:rPr>
          <w:rFonts w:ascii="Helvetica" w:hAnsi="Helvetica" w:cs="Helvetica"/>
          <w:noProof/>
          <w:lang w:val="en-US"/>
        </w:rPr>
        <w:drawing>
          <wp:anchor distT="0" distB="0" distL="114300" distR="114300" simplePos="0" relativeHeight="251669504" behindDoc="0" locked="0" layoutInCell="1" allowOverlap="1" wp14:anchorId="39C3FCD4" wp14:editId="7D39A5C9">
            <wp:simplePos x="0" y="0"/>
            <wp:positionH relativeFrom="column">
              <wp:posOffset>25400</wp:posOffset>
            </wp:positionH>
            <wp:positionV relativeFrom="paragraph">
              <wp:posOffset>27305</wp:posOffset>
            </wp:positionV>
            <wp:extent cx="3403600" cy="2821305"/>
            <wp:effectExtent l="25400" t="25400" r="25400" b="23495"/>
            <wp:wrapTight wrapText="bothSides">
              <wp:wrapPolygon edited="0">
                <wp:start x="-161" y="-194"/>
                <wp:lineTo x="-161" y="21585"/>
                <wp:lineTo x="21600" y="21585"/>
                <wp:lineTo x="21600" y="-194"/>
                <wp:lineTo x="-161" y="-194"/>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3600" cy="282130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FEF27F4" w14:textId="5DC6E502" w:rsidR="00DB6AD8" w:rsidRDefault="004061B2" w:rsidP="00F97AD3">
      <w:pPr>
        <w:rPr>
          <w:rFonts w:ascii="Arial" w:hAnsi="Arial" w:cs="Arial"/>
          <w:sz w:val="22"/>
          <w:szCs w:val="22"/>
        </w:rPr>
      </w:pPr>
      <w:r>
        <w:rPr>
          <w:rFonts w:ascii="Arial" w:hAnsi="Arial" w:cs="Arial"/>
          <w:sz w:val="22"/>
          <w:szCs w:val="22"/>
        </w:rPr>
        <w:t>The cavity of the mouth is referred to as a buccal cavity.</w:t>
      </w:r>
    </w:p>
    <w:p w14:paraId="2C769F38" w14:textId="77777777" w:rsidR="004061B2" w:rsidRDefault="004061B2" w:rsidP="00F97AD3">
      <w:pPr>
        <w:rPr>
          <w:rFonts w:ascii="Arial" w:hAnsi="Arial" w:cs="Arial"/>
          <w:sz w:val="22"/>
          <w:szCs w:val="22"/>
        </w:rPr>
      </w:pPr>
    </w:p>
    <w:p w14:paraId="324C6A60" w14:textId="79A42D46" w:rsidR="004061B2" w:rsidRDefault="004061B2" w:rsidP="00F97AD3">
      <w:pPr>
        <w:rPr>
          <w:rFonts w:ascii="Arial" w:hAnsi="Arial" w:cs="Arial"/>
          <w:sz w:val="22"/>
          <w:szCs w:val="22"/>
        </w:rPr>
      </w:pPr>
      <w:r>
        <w:rPr>
          <w:rFonts w:ascii="Arial" w:hAnsi="Arial" w:cs="Arial"/>
          <w:sz w:val="22"/>
          <w:szCs w:val="22"/>
        </w:rPr>
        <w:t>The cavity with the gills is called the opercular cavity.</w:t>
      </w:r>
    </w:p>
    <w:p w14:paraId="3899A6E3" w14:textId="77777777" w:rsidR="004061B2" w:rsidRDefault="004061B2" w:rsidP="00F97AD3">
      <w:pPr>
        <w:rPr>
          <w:rFonts w:ascii="Arial" w:hAnsi="Arial" w:cs="Arial"/>
          <w:sz w:val="22"/>
          <w:szCs w:val="22"/>
        </w:rPr>
      </w:pPr>
    </w:p>
    <w:p w14:paraId="2A69DC54" w14:textId="3A364CC5" w:rsidR="004061B2" w:rsidRDefault="004061B2" w:rsidP="00F97AD3">
      <w:pPr>
        <w:rPr>
          <w:rFonts w:ascii="Arial" w:hAnsi="Arial" w:cs="Arial"/>
          <w:sz w:val="22"/>
          <w:szCs w:val="22"/>
        </w:rPr>
      </w:pPr>
      <w:r>
        <w:rPr>
          <w:rFonts w:ascii="Arial" w:hAnsi="Arial" w:cs="Arial"/>
          <w:sz w:val="22"/>
          <w:szCs w:val="22"/>
        </w:rPr>
        <w:t>The flap covering the gills is called the operculum flap.</w:t>
      </w:r>
    </w:p>
    <w:p w14:paraId="24DC8B11" w14:textId="77777777" w:rsidR="00DB6AD8" w:rsidRDefault="00DB6AD8" w:rsidP="00F97AD3">
      <w:pPr>
        <w:rPr>
          <w:rFonts w:ascii="Arial" w:hAnsi="Arial" w:cs="Arial"/>
          <w:sz w:val="22"/>
          <w:szCs w:val="22"/>
        </w:rPr>
      </w:pPr>
    </w:p>
    <w:p w14:paraId="3BCFD355" w14:textId="77777777" w:rsidR="00DB6AD8" w:rsidRDefault="00DB6AD8" w:rsidP="00F97AD3">
      <w:pPr>
        <w:rPr>
          <w:rFonts w:ascii="Arial" w:hAnsi="Arial" w:cs="Arial"/>
          <w:sz w:val="22"/>
          <w:szCs w:val="22"/>
        </w:rPr>
      </w:pPr>
    </w:p>
    <w:p w14:paraId="2EEB3AA6" w14:textId="77777777" w:rsidR="00DB6AD8" w:rsidRDefault="00DB6AD8" w:rsidP="00F97AD3">
      <w:pPr>
        <w:rPr>
          <w:rFonts w:ascii="Arial" w:hAnsi="Arial" w:cs="Arial"/>
          <w:sz w:val="22"/>
          <w:szCs w:val="22"/>
        </w:rPr>
      </w:pPr>
    </w:p>
    <w:p w14:paraId="1135B2D2" w14:textId="77777777" w:rsidR="00DB6AD8" w:rsidRDefault="00DB6AD8" w:rsidP="00F97AD3">
      <w:pPr>
        <w:rPr>
          <w:rFonts w:ascii="Arial" w:hAnsi="Arial" w:cs="Arial"/>
          <w:sz w:val="22"/>
          <w:szCs w:val="22"/>
        </w:rPr>
      </w:pPr>
    </w:p>
    <w:p w14:paraId="5419E4D3" w14:textId="77777777" w:rsidR="00DB6AD8" w:rsidRDefault="00DB6AD8" w:rsidP="00F97AD3">
      <w:pPr>
        <w:rPr>
          <w:rFonts w:ascii="Arial" w:hAnsi="Arial" w:cs="Arial"/>
          <w:sz w:val="22"/>
          <w:szCs w:val="22"/>
        </w:rPr>
      </w:pPr>
    </w:p>
    <w:p w14:paraId="006C57E2" w14:textId="77777777" w:rsidR="00DB6AD8" w:rsidRDefault="00DB6AD8" w:rsidP="00F97AD3">
      <w:pPr>
        <w:rPr>
          <w:rFonts w:ascii="Arial" w:hAnsi="Arial" w:cs="Arial"/>
          <w:sz w:val="22"/>
          <w:szCs w:val="22"/>
        </w:rPr>
      </w:pPr>
    </w:p>
    <w:p w14:paraId="57743BC9" w14:textId="77777777" w:rsidR="00DB6AD8" w:rsidRDefault="00DB6AD8" w:rsidP="00F97AD3">
      <w:pPr>
        <w:rPr>
          <w:rFonts w:ascii="Arial" w:hAnsi="Arial" w:cs="Arial"/>
          <w:sz w:val="22"/>
          <w:szCs w:val="22"/>
        </w:rPr>
      </w:pPr>
    </w:p>
    <w:p w14:paraId="21268130" w14:textId="77777777" w:rsidR="00DB6AD8" w:rsidRDefault="00DB6AD8" w:rsidP="00F97AD3">
      <w:pPr>
        <w:rPr>
          <w:rFonts w:ascii="Arial" w:hAnsi="Arial" w:cs="Arial"/>
          <w:sz w:val="22"/>
          <w:szCs w:val="22"/>
        </w:rPr>
      </w:pPr>
    </w:p>
    <w:p w14:paraId="5D36D458" w14:textId="77777777" w:rsidR="00DB6AD8" w:rsidRDefault="00DB6AD8" w:rsidP="00F97AD3">
      <w:pPr>
        <w:rPr>
          <w:rFonts w:ascii="Arial" w:hAnsi="Arial" w:cs="Arial"/>
          <w:sz w:val="22"/>
          <w:szCs w:val="22"/>
        </w:rPr>
      </w:pPr>
    </w:p>
    <w:p w14:paraId="403CBE18" w14:textId="77777777" w:rsidR="00DB6AD8" w:rsidRDefault="00DB6AD8" w:rsidP="00F97AD3">
      <w:pPr>
        <w:rPr>
          <w:rFonts w:ascii="Arial" w:hAnsi="Arial" w:cs="Arial"/>
          <w:sz w:val="22"/>
          <w:szCs w:val="22"/>
        </w:rPr>
      </w:pPr>
    </w:p>
    <w:p w14:paraId="755576AE" w14:textId="42613611" w:rsidR="00DB6AD8" w:rsidRDefault="004061B2" w:rsidP="00F97AD3">
      <w:pPr>
        <w:rPr>
          <w:rFonts w:ascii="Arial" w:hAnsi="Arial" w:cs="Arial"/>
          <w:b/>
          <w:sz w:val="22"/>
          <w:szCs w:val="22"/>
        </w:rPr>
      </w:pPr>
      <w:r>
        <w:rPr>
          <w:rFonts w:ascii="Arial" w:hAnsi="Arial" w:cs="Arial"/>
          <w:b/>
          <w:sz w:val="22"/>
          <w:szCs w:val="22"/>
        </w:rPr>
        <w:t>Inspiration and Expiration</w:t>
      </w:r>
    </w:p>
    <w:p w14:paraId="12BBFA3C" w14:textId="77777777" w:rsidR="004061B2" w:rsidRDefault="004061B2" w:rsidP="00F97AD3">
      <w:pPr>
        <w:rPr>
          <w:rFonts w:ascii="Arial" w:hAnsi="Arial" w:cs="Arial"/>
          <w:b/>
          <w:sz w:val="22"/>
          <w:szCs w:val="22"/>
        </w:rPr>
      </w:pPr>
    </w:p>
    <w:p w14:paraId="1C7F34ED" w14:textId="3D8F9479" w:rsidR="002C014A" w:rsidRPr="002C014A" w:rsidRDefault="002C014A" w:rsidP="00F97AD3">
      <w:pPr>
        <w:rPr>
          <w:rFonts w:ascii="Arial" w:hAnsi="Arial" w:cs="Arial"/>
          <w:sz w:val="22"/>
          <w:szCs w:val="22"/>
        </w:rPr>
      </w:pPr>
      <w:r>
        <w:rPr>
          <w:rFonts w:ascii="Arial" w:hAnsi="Arial" w:cs="Arial"/>
          <w:sz w:val="22"/>
          <w:szCs w:val="22"/>
        </w:rPr>
        <w:t>Complete the table to show how water is forced over the gills in expiration.</w:t>
      </w:r>
    </w:p>
    <w:p w14:paraId="571E3978" w14:textId="77777777" w:rsidR="002C014A" w:rsidRDefault="002C014A" w:rsidP="00F97AD3">
      <w:pPr>
        <w:rPr>
          <w:rFonts w:ascii="Arial" w:hAnsi="Arial" w:cs="Arial"/>
          <w:b/>
          <w:sz w:val="22"/>
          <w:szCs w:val="22"/>
        </w:rPr>
      </w:pPr>
    </w:p>
    <w:p w14:paraId="507B95B4" w14:textId="25F9EF89" w:rsidR="004061B2" w:rsidRDefault="004061B2" w:rsidP="00F97AD3">
      <w:pPr>
        <w:rPr>
          <w:rFonts w:ascii="Arial" w:hAnsi="Arial" w:cs="Arial"/>
          <w:b/>
          <w:sz w:val="22"/>
          <w:szCs w:val="22"/>
        </w:rPr>
      </w:pPr>
      <w:r>
        <w:rPr>
          <w:rFonts w:ascii="Arial" w:hAnsi="Arial" w:cs="Arial"/>
          <w:b/>
          <w:sz w:val="22"/>
          <w:szCs w:val="22"/>
        </w:rPr>
        <w:t>Inspiration</w:t>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r>
      <w:r w:rsidR="002C014A">
        <w:rPr>
          <w:rFonts w:ascii="Arial" w:hAnsi="Arial" w:cs="Arial"/>
          <w:b/>
          <w:sz w:val="22"/>
          <w:szCs w:val="22"/>
        </w:rPr>
        <w:tab/>
        <w:t>Expiration</w:t>
      </w:r>
    </w:p>
    <w:p w14:paraId="502BFBA1" w14:textId="77777777" w:rsidR="004061B2" w:rsidRDefault="004061B2" w:rsidP="00F97AD3">
      <w:pPr>
        <w:rPr>
          <w:rFonts w:ascii="Arial" w:hAnsi="Arial" w:cs="Arial"/>
          <w:b/>
          <w:sz w:val="22"/>
          <w:szCs w:val="22"/>
        </w:rPr>
      </w:pPr>
    </w:p>
    <w:tbl>
      <w:tblPr>
        <w:tblStyle w:val="TableGrid"/>
        <w:tblW w:w="0" w:type="auto"/>
        <w:tblLook w:val="04A0" w:firstRow="1" w:lastRow="0" w:firstColumn="1" w:lastColumn="0" w:noHBand="0" w:noVBand="1"/>
      </w:tblPr>
      <w:tblGrid>
        <w:gridCol w:w="2135"/>
        <w:gridCol w:w="2135"/>
        <w:gridCol w:w="2135"/>
        <w:gridCol w:w="2135"/>
        <w:gridCol w:w="2136"/>
      </w:tblGrid>
      <w:tr w:rsidR="004061B2" w14:paraId="12C362D4" w14:textId="77777777" w:rsidTr="004061B2">
        <w:tc>
          <w:tcPr>
            <w:tcW w:w="2135" w:type="dxa"/>
          </w:tcPr>
          <w:p w14:paraId="3E125239" w14:textId="006733DD" w:rsidR="004061B2" w:rsidRDefault="002C014A" w:rsidP="00F97AD3">
            <w:pPr>
              <w:rPr>
                <w:rFonts w:ascii="Arial" w:hAnsi="Arial" w:cs="Arial"/>
                <w:b/>
                <w:sz w:val="22"/>
                <w:szCs w:val="22"/>
              </w:rPr>
            </w:pPr>
            <w:r>
              <w:rPr>
                <w:rFonts w:ascii="Arial" w:hAnsi="Arial" w:cs="Arial"/>
                <w:b/>
                <w:sz w:val="22"/>
                <w:szCs w:val="22"/>
              </w:rPr>
              <w:t>Mouth</w:t>
            </w:r>
          </w:p>
        </w:tc>
        <w:tc>
          <w:tcPr>
            <w:tcW w:w="2135" w:type="dxa"/>
          </w:tcPr>
          <w:p w14:paraId="2441D812" w14:textId="77777777" w:rsidR="004061B2" w:rsidRDefault="002C014A" w:rsidP="00F97AD3">
            <w:pPr>
              <w:rPr>
                <w:rFonts w:ascii="Arial" w:hAnsi="Arial" w:cs="Arial"/>
                <w:b/>
                <w:sz w:val="22"/>
                <w:szCs w:val="22"/>
              </w:rPr>
            </w:pPr>
            <w:r>
              <w:rPr>
                <w:rFonts w:ascii="Arial" w:hAnsi="Arial" w:cs="Arial"/>
                <w:b/>
                <w:sz w:val="22"/>
                <w:szCs w:val="22"/>
              </w:rPr>
              <w:t>Opens</w:t>
            </w:r>
          </w:p>
          <w:p w14:paraId="5FE93BE2" w14:textId="123D6324" w:rsidR="002C014A" w:rsidRDefault="002C014A" w:rsidP="00F97AD3">
            <w:pPr>
              <w:rPr>
                <w:rFonts w:ascii="Arial" w:hAnsi="Arial" w:cs="Arial"/>
                <w:b/>
                <w:sz w:val="22"/>
                <w:szCs w:val="22"/>
              </w:rPr>
            </w:pPr>
          </w:p>
        </w:tc>
        <w:tc>
          <w:tcPr>
            <w:tcW w:w="2135" w:type="dxa"/>
            <w:tcBorders>
              <w:top w:val="nil"/>
              <w:bottom w:val="nil"/>
            </w:tcBorders>
          </w:tcPr>
          <w:p w14:paraId="11AB2B84" w14:textId="77777777" w:rsidR="004061B2" w:rsidRDefault="004061B2" w:rsidP="00F97AD3">
            <w:pPr>
              <w:rPr>
                <w:rFonts w:ascii="Arial" w:hAnsi="Arial" w:cs="Arial"/>
                <w:b/>
                <w:sz w:val="22"/>
                <w:szCs w:val="22"/>
              </w:rPr>
            </w:pPr>
          </w:p>
        </w:tc>
        <w:tc>
          <w:tcPr>
            <w:tcW w:w="2135" w:type="dxa"/>
          </w:tcPr>
          <w:p w14:paraId="6EB11555" w14:textId="7103ED6E" w:rsidR="004061B2" w:rsidRDefault="002C014A" w:rsidP="00F97AD3">
            <w:pPr>
              <w:rPr>
                <w:rFonts w:ascii="Arial" w:hAnsi="Arial" w:cs="Arial"/>
                <w:b/>
                <w:sz w:val="22"/>
                <w:szCs w:val="22"/>
              </w:rPr>
            </w:pPr>
            <w:r>
              <w:rPr>
                <w:rFonts w:ascii="Arial" w:hAnsi="Arial" w:cs="Arial"/>
                <w:b/>
                <w:sz w:val="22"/>
                <w:szCs w:val="22"/>
              </w:rPr>
              <w:t>Mouth</w:t>
            </w:r>
          </w:p>
        </w:tc>
        <w:tc>
          <w:tcPr>
            <w:tcW w:w="2136" w:type="dxa"/>
          </w:tcPr>
          <w:p w14:paraId="1A8C486E" w14:textId="77777777" w:rsidR="004061B2" w:rsidRDefault="004061B2" w:rsidP="00F97AD3">
            <w:pPr>
              <w:rPr>
                <w:rFonts w:ascii="Arial" w:hAnsi="Arial" w:cs="Arial"/>
                <w:b/>
                <w:sz w:val="22"/>
                <w:szCs w:val="22"/>
              </w:rPr>
            </w:pPr>
          </w:p>
        </w:tc>
      </w:tr>
      <w:tr w:rsidR="004061B2" w14:paraId="7CBFF9DC" w14:textId="77777777" w:rsidTr="004061B2">
        <w:tc>
          <w:tcPr>
            <w:tcW w:w="2135" w:type="dxa"/>
          </w:tcPr>
          <w:p w14:paraId="6CB321B3" w14:textId="5811209A" w:rsidR="004061B2" w:rsidRDefault="002C014A" w:rsidP="00F97AD3">
            <w:pPr>
              <w:rPr>
                <w:rFonts w:ascii="Arial" w:hAnsi="Arial" w:cs="Arial"/>
                <w:b/>
                <w:sz w:val="22"/>
                <w:szCs w:val="22"/>
              </w:rPr>
            </w:pPr>
            <w:r>
              <w:rPr>
                <w:rFonts w:ascii="Arial" w:hAnsi="Arial" w:cs="Arial"/>
                <w:b/>
                <w:sz w:val="22"/>
                <w:szCs w:val="22"/>
              </w:rPr>
              <w:t>Operculum flap</w:t>
            </w:r>
          </w:p>
        </w:tc>
        <w:tc>
          <w:tcPr>
            <w:tcW w:w="2135" w:type="dxa"/>
          </w:tcPr>
          <w:p w14:paraId="0D0B007C" w14:textId="77777777" w:rsidR="004061B2" w:rsidRDefault="002C014A" w:rsidP="00F97AD3">
            <w:pPr>
              <w:rPr>
                <w:rFonts w:ascii="Arial" w:hAnsi="Arial" w:cs="Arial"/>
                <w:b/>
                <w:sz w:val="22"/>
                <w:szCs w:val="22"/>
              </w:rPr>
            </w:pPr>
            <w:r>
              <w:rPr>
                <w:rFonts w:ascii="Arial" w:hAnsi="Arial" w:cs="Arial"/>
                <w:b/>
                <w:sz w:val="22"/>
                <w:szCs w:val="22"/>
              </w:rPr>
              <w:t>Closes</w:t>
            </w:r>
          </w:p>
          <w:p w14:paraId="2F20C332" w14:textId="241C8D35" w:rsidR="002C014A" w:rsidRDefault="002C014A" w:rsidP="00F97AD3">
            <w:pPr>
              <w:rPr>
                <w:rFonts w:ascii="Arial" w:hAnsi="Arial" w:cs="Arial"/>
                <w:b/>
                <w:sz w:val="22"/>
                <w:szCs w:val="22"/>
              </w:rPr>
            </w:pPr>
          </w:p>
        </w:tc>
        <w:tc>
          <w:tcPr>
            <w:tcW w:w="2135" w:type="dxa"/>
            <w:tcBorders>
              <w:top w:val="nil"/>
              <w:bottom w:val="nil"/>
            </w:tcBorders>
          </w:tcPr>
          <w:p w14:paraId="16ED0FB0" w14:textId="77777777" w:rsidR="004061B2" w:rsidRDefault="004061B2" w:rsidP="00F97AD3">
            <w:pPr>
              <w:rPr>
                <w:rFonts w:ascii="Arial" w:hAnsi="Arial" w:cs="Arial"/>
                <w:b/>
                <w:sz w:val="22"/>
                <w:szCs w:val="22"/>
              </w:rPr>
            </w:pPr>
          </w:p>
        </w:tc>
        <w:tc>
          <w:tcPr>
            <w:tcW w:w="2135" w:type="dxa"/>
          </w:tcPr>
          <w:p w14:paraId="1F7F8118" w14:textId="47E0E285" w:rsidR="004061B2" w:rsidRDefault="002C014A" w:rsidP="00F97AD3">
            <w:pPr>
              <w:rPr>
                <w:rFonts w:ascii="Arial" w:hAnsi="Arial" w:cs="Arial"/>
                <w:b/>
                <w:sz w:val="22"/>
                <w:szCs w:val="22"/>
              </w:rPr>
            </w:pPr>
            <w:r>
              <w:rPr>
                <w:rFonts w:ascii="Arial" w:hAnsi="Arial" w:cs="Arial"/>
                <w:b/>
                <w:sz w:val="22"/>
                <w:szCs w:val="22"/>
              </w:rPr>
              <w:t>Operculum flap</w:t>
            </w:r>
          </w:p>
        </w:tc>
        <w:tc>
          <w:tcPr>
            <w:tcW w:w="2136" w:type="dxa"/>
          </w:tcPr>
          <w:p w14:paraId="79884B5C" w14:textId="77777777" w:rsidR="004061B2" w:rsidRDefault="004061B2" w:rsidP="00F97AD3">
            <w:pPr>
              <w:rPr>
                <w:rFonts w:ascii="Arial" w:hAnsi="Arial" w:cs="Arial"/>
                <w:b/>
                <w:sz w:val="22"/>
                <w:szCs w:val="22"/>
              </w:rPr>
            </w:pPr>
          </w:p>
        </w:tc>
      </w:tr>
      <w:tr w:rsidR="004061B2" w14:paraId="4077AEE7" w14:textId="77777777" w:rsidTr="004061B2">
        <w:tc>
          <w:tcPr>
            <w:tcW w:w="2135" w:type="dxa"/>
          </w:tcPr>
          <w:p w14:paraId="5C37F16E" w14:textId="0E8BCA38" w:rsidR="004061B2" w:rsidRDefault="002C014A" w:rsidP="00F97AD3">
            <w:pPr>
              <w:rPr>
                <w:rFonts w:ascii="Arial" w:hAnsi="Arial" w:cs="Arial"/>
                <w:b/>
                <w:sz w:val="22"/>
                <w:szCs w:val="22"/>
              </w:rPr>
            </w:pPr>
            <w:r>
              <w:rPr>
                <w:rFonts w:ascii="Arial" w:hAnsi="Arial" w:cs="Arial"/>
                <w:b/>
                <w:sz w:val="22"/>
                <w:szCs w:val="22"/>
              </w:rPr>
              <w:t xml:space="preserve">Floor of cavity </w:t>
            </w:r>
          </w:p>
          <w:p w14:paraId="6BE16D6C" w14:textId="310D09A6" w:rsidR="002C014A" w:rsidRDefault="002C014A" w:rsidP="00F97AD3">
            <w:pPr>
              <w:rPr>
                <w:rFonts w:ascii="Arial" w:hAnsi="Arial" w:cs="Arial"/>
                <w:b/>
                <w:sz w:val="22"/>
                <w:szCs w:val="22"/>
              </w:rPr>
            </w:pPr>
          </w:p>
        </w:tc>
        <w:tc>
          <w:tcPr>
            <w:tcW w:w="2135" w:type="dxa"/>
          </w:tcPr>
          <w:p w14:paraId="422FB5DB" w14:textId="23D98A61" w:rsidR="004061B2" w:rsidRDefault="002C014A" w:rsidP="00F97AD3">
            <w:pPr>
              <w:rPr>
                <w:rFonts w:ascii="Arial" w:hAnsi="Arial" w:cs="Arial"/>
                <w:b/>
                <w:sz w:val="22"/>
                <w:szCs w:val="22"/>
              </w:rPr>
            </w:pPr>
            <w:r>
              <w:rPr>
                <w:rFonts w:ascii="Arial" w:hAnsi="Arial" w:cs="Arial"/>
                <w:b/>
                <w:sz w:val="22"/>
                <w:szCs w:val="22"/>
              </w:rPr>
              <w:t>Lowered</w:t>
            </w:r>
          </w:p>
        </w:tc>
        <w:tc>
          <w:tcPr>
            <w:tcW w:w="2135" w:type="dxa"/>
            <w:tcBorders>
              <w:top w:val="nil"/>
              <w:bottom w:val="nil"/>
            </w:tcBorders>
          </w:tcPr>
          <w:p w14:paraId="3B606282" w14:textId="77777777" w:rsidR="004061B2" w:rsidRDefault="004061B2" w:rsidP="00F97AD3">
            <w:pPr>
              <w:rPr>
                <w:rFonts w:ascii="Arial" w:hAnsi="Arial" w:cs="Arial"/>
                <w:b/>
                <w:sz w:val="22"/>
                <w:szCs w:val="22"/>
              </w:rPr>
            </w:pPr>
          </w:p>
        </w:tc>
        <w:tc>
          <w:tcPr>
            <w:tcW w:w="2135" w:type="dxa"/>
          </w:tcPr>
          <w:p w14:paraId="7BAFE7CB" w14:textId="195ED5CC" w:rsidR="004061B2" w:rsidRDefault="002C014A" w:rsidP="00F97AD3">
            <w:pPr>
              <w:rPr>
                <w:rFonts w:ascii="Arial" w:hAnsi="Arial" w:cs="Arial"/>
                <w:b/>
                <w:sz w:val="22"/>
                <w:szCs w:val="22"/>
              </w:rPr>
            </w:pPr>
            <w:r>
              <w:rPr>
                <w:rFonts w:ascii="Arial" w:hAnsi="Arial" w:cs="Arial"/>
                <w:b/>
                <w:sz w:val="22"/>
                <w:szCs w:val="22"/>
              </w:rPr>
              <w:t>Floor of cavity</w:t>
            </w:r>
          </w:p>
        </w:tc>
        <w:tc>
          <w:tcPr>
            <w:tcW w:w="2136" w:type="dxa"/>
          </w:tcPr>
          <w:p w14:paraId="265C5D65" w14:textId="77777777" w:rsidR="004061B2" w:rsidRDefault="004061B2" w:rsidP="00F97AD3">
            <w:pPr>
              <w:rPr>
                <w:rFonts w:ascii="Arial" w:hAnsi="Arial" w:cs="Arial"/>
                <w:b/>
                <w:sz w:val="22"/>
                <w:szCs w:val="22"/>
              </w:rPr>
            </w:pPr>
          </w:p>
        </w:tc>
      </w:tr>
      <w:tr w:rsidR="004061B2" w14:paraId="153403C1" w14:textId="77777777" w:rsidTr="004061B2">
        <w:tc>
          <w:tcPr>
            <w:tcW w:w="2135" w:type="dxa"/>
          </w:tcPr>
          <w:p w14:paraId="7A1E55A2" w14:textId="78C817B7" w:rsidR="004061B2" w:rsidRDefault="002C014A" w:rsidP="00F97AD3">
            <w:pPr>
              <w:rPr>
                <w:rFonts w:ascii="Arial" w:hAnsi="Arial" w:cs="Arial"/>
                <w:b/>
                <w:sz w:val="22"/>
                <w:szCs w:val="22"/>
              </w:rPr>
            </w:pPr>
            <w:r>
              <w:rPr>
                <w:rFonts w:ascii="Arial" w:hAnsi="Arial" w:cs="Arial"/>
                <w:b/>
                <w:sz w:val="22"/>
                <w:szCs w:val="22"/>
              </w:rPr>
              <w:t>Volume</w:t>
            </w:r>
          </w:p>
          <w:p w14:paraId="4A7DAB22" w14:textId="77777777" w:rsidR="002C014A" w:rsidRDefault="002C014A" w:rsidP="00F97AD3">
            <w:pPr>
              <w:rPr>
                <w:rFonts w:ascii="Arial" w:hAnsi="Arial" w:cs="Arial"/>
                <w:b/>
                <w:sz w:val="22"/>
                <w:szCs w:val="22"/>
              </w:rPr>
            </w:pPr>
          </w:p>
        </w:tc>
        <w:tc>
          <w:tcPr>
            <w:tcW w:w="2135" w:type="dxa"/>
          </w:tcPr>
          <w:p w14:paraId="521B21AD" w14:textId="6B9E8261" w:rsidR="004061B2" w:rsidRDefault="002C014A" w:rsidP="00F97AD3">
            <w:pPr>
              <w:rPr>
                <w:rFonts w:ascii="Arial" w:hAnsi="Arial" w:cs="Arial"/>
                <w:b/>
                <w:sz w:val="22"/>
                <w:szCs w:val="22"/>
              </w:rPr>
            </w:pPr>
            <w:r>
              <w:rPr>
                <w:rFonts w:ascii="Arial" w:hAnsi="Arial" w:cs="Arial"/>
                <w:b/>
                <w:sz w:val="22"/>
                <w:szCs w:val="22"/>
              </w:rPr>
              <w:t>Increased</w:t>
            </w:r>
          </w:p>
        </w:tc>
        <w:tc>
          <w:tcPr>
            <w:tcW w:w="2135" w:type="dxa"/>
            <w:tcBorders>
              <w:top w:val="nil"/>
              <w:bottom w:val="nil"/>
            </w:tcBorders>
          </w:tcPr>
          <w:p w14:paraId="75E7BA05" w14:textId="77777777" w:rsidR="004061B2" w:rsidRDefault="004061B2" w:rsidP="00F97AD3">
            <w:pPr>
              <w:rPr>
                <w:rFonts w:ascii="Arial" w:hAnsi="Arial" w:cs="Arial"/>
                <w:b/>
                <w:sz w:val="22"/>
                <w:szCs w:val="22"/>
              </w:rPr>
            </w:pPr>
          </w:p>
        </w:tc>
        <w:tc>
          <w:tcPr>
            <w:tcW w:w="2135" w:type="dxa"/>
          </w:tcPr>
          <w:p w14:paraId="55D8394B" w14:textId="663C9F8A" w:rsidR="004061B2" w:rsidRDefault="002C014A" w:rsidP="00F97AD3">
            <w:pPr>
              <w:rPr>
                <w:rFonts w:ascii="Arial" w:hAnsi="Arial" w:cs="Arial"/>
                <w:b/>
                <w:sz w:val="22"/>
                <w:szCs w:val="22"/>
              </w:rPr>
            </w:pPr>
            <w:r>
              <w:rPr>
                <w:rFonts w:ascii="Arial" w:hAnsi="Arial" w:cs="Arial"/>
                <w:b/>
                <w:sz w:val="22"/>
                <w:szCs w:val="22"/>
              </w:rPr>
              <w:t>Volume</w:t>
            </w:r>
          </w:p>
        </w:tc>
        <w:tc>
          <w:tcPr>
            <w:tcW w:w="2136" w:type="dxa"/>
          </w:tcPr>
          <w:p w14:paraId="631AC63D" w14:textId="77777777" w:rsidR="004061B2" w:rsidRDefault="004061B2" w:rsidP="00F97AD3">
            <w:pPr>
              <w:rPr>
                <w:rFonts w:ascii="Arial" w:hAnsi="Arial" w:cs="Arial"/>
                <w:b/>
                <w:sz w:val="22"/>
                <w:szCs w:val="22"/>
              </w:rPr>
            </w:pPr>
          </w:p>
        </w:tc>
      </w:tr>
      <w:tr w:rsidR="004061B2" w14:paraId="609D6F19" w14:textId="77777777" w:rsidTr="004061B2">
        <w:tc>
          <w:tcPr>
            <w:tcW w:w="2135" w:type="dxa"/>
          </w:tcPr>
          <w:p w14:paraId="3AFCA698" w14:textId="48A7105E" w:rsidR="004061B2" w:rsidRDefault="002C014A" w:rsidP="00F97AD3">
            <w:pPr>
              <w:rPr>
                <w:rFonts w:ascii="Arial" w:hAnsi="Arial" w:cs="Arial"/>
                <w:b/>
                <w:sz w:val="22"/>
                <w:szCs w:val="22"/>
              </w:rPr>
            </w:pPr>
            <w:r>
              <w:rPr>
                <w:rFonts w:ascii="Arial" w:hAnsi="Arial" w:cs="Arial"/>
                <w:b/>
                <w:sz w:val="22"/>
                <w:szCs w:val="22"/>
              </w:rPr>
              <w:t xml:space="preserve">Pressure </w:t>
            </w:r>
          </w:p>
          <w:p w14:paraId="0780C4AE" w14:textId="77777777" w:rsidR="002C014A" w:rsidRDefault="002C014A" w:rsidP="00F97AD3">
            <w:pPr>
              <w:rPr>
                <w:rFonts w:ascii="Arial" w:hAnsi="Arial" w:cs="Arial"/>
                <w:b/>
                <w:sz w:val="22"/>
                <w:szCs w:val="22"/>
              </w:rPr>
            </w:pPr>
          </w:p>
        </w:tc>
        <w:tc>
          <w:tcPr>
            <w:tcW w:w="2135" w:type="dxa"/>
          </w:tcPr>
          <w:p w14:paraId="7205F836" w14:textId="4C2BD03F" w:rsidR="004061B2" w:rsidRDefault="002C014A" w:rsidP="00F97AD3">
            <w:pPr>
              <w:rPr>
                <w:rFonts w:ascii="Arial" w:hAnsi="Arial" w:cs="Arial"/>
                <w:b/>
                <w:sz w:val="22"/>
                <w:szCs w:val="22"/>
              </w:rPr>
            </w:pPr>
            <w:r>
              <w:rPr>
                <w:rFonts w:ascii="Arial" w:hAnsi="Arial" w:cs="Arial"/>
                <w:b/>
                <w:sz w:val="22"/>
                <w:szCs w:val="22"/>
              </w:rPr>
              <w:t>Decreased</w:t>
            </w:r>
          </w:p>
        </w:tc>
        <w:tc>
          <w:tcPr>
            <w:tcW w:w="2135" w:type="dxa"/>
            <w:tcBorders>
              <w:top w:val="nil"/>
              <w:bottom w:val="nil"/>
            </w:tcBorders>
          </w:tcPr>
          <w:p w14:paraId="6A1027E0" w14:textId="77777777" w:rsidR="004061B2" w:rsidRDefault="004061B2" w:rsidP="00F97AD3">
            <w:pPr>
              <w:rPr>
                <w:rFonts w:ascii="Arial" w:hAnsi="Arial" w:cs="Arial"/>
                <w:b/>
                <w:sz w:val="22"/>
                <w:szCs w:val="22"/>
              </w:rPr>
            </w:pPr>
          </w:p>
        </w:tc>
        <w:tc>
          <w:tcPr>
            <w:tcW w:w="2135" w:type="dxa"/>
          </w:tcPr>
          <w:p w14:paraId="08D6AAC0" w14:textId="3EC16652" w:rsidR="004061B2" w:rsidRDefault="002C014A" w:rsidP="00F97AD3">
            <w:pPr>
              <w:rPr>
                <w:rFonts w:ascii="Arial" w:hAnsi="Arial" w:cs="Arial"/>
                <w:b/>
                <w:sz w:val="22"/>
                <w:szCs w:val="22"/>
              </w:rPr>
            </w:pPr>
            <w:r>
              <w:rPr>
                <w:rFonts w:ascii="Arial" w:hAnsi="Arial" w:cs="Arial"/>
                <w:b/>
                <w:sz w:val="22"/>
                <w:szCs w:val="22"/>
              </w:rPr>
              <w:t>Pressure</w:t>
            </w:r>
          </w:p>
        </w:tc>
        <w:tc>
          <w:tcPr>
            <w:tcW w:w="2136" w:type="dxa"/>
          </w:tcPr>
          <w:p w14:paraId="2E612A38" w14:textId="77777777" w:rsidR="004061B2" w:rsidRDefault="004061B2" w:rsidP="00F97AD3">
            <w:pPr>
              <w:rPr>
                <w:rFonts w:ascii="Arial" w:hAnsi="Arial" w:cs="Arial"/>
                <w:b/>
                <w:sz w:val="22"/>
                <w:szCs w:val="22"/>
              </w:rPr>
            </w:pPr>
          </w:p>
        </w:tc>
      </w:tr>
    </w:tbl>
    <w:p w14:paraId="2663F734" w14:textId="77777777" w:rsidR="004061B2" w:rsidRPr="004061B2" w:rsidRDefault="004061B2" w:rsidP="00F97AD3">
      <w:pPr>
        <w:rPr>
          <w:rFonts w:ascii="Arial" w:hAnsi="Arial" w:cs="Arial"/>
          <w:b/>
          <w:sz w:val="22"/>
          <w:szCs w:val="22"/>
        </w:rPr>
      </w:pPr>
    </w:p>
    <w:p w14:paraId="01533B11" w14:textId="081112AF" w:rsidR="00B71308" w:rsidRDefault="0055780D" w:rsidP="00F97AD3">
      <w:pPr>
        <w:rPr>
          <w:rFonts w:ascii="Arial" w:hAnsi="Arial" w:cs="Arial"/>
          <w:sz w:val="22"/>
          <w:szCs w:val="22"/>
        </w:rPr>
      </w:pPr>
      <w:r>
        <w:rPr>
          <w:rFonts w:ascii="Arial" w:hAnsi="Arial" w:cs="Arial"/>
          <w:sz w:val="22"/>
          <w:szCs w:val="22"/>
        </w:rPr>
        <w:t xml:space="preserve">The figure below shows the pressures measured inside the buccal and opercular cavities </w:t>
      </w:r>
      <w:r w:rsidR="00B71308">
        <w:rPr>
          <w:rFonts w:ascii="Arial" w:hAnsi="Arial" w:cs="Arial"/>
          <w:sz w:val="22"/>
          <w:szCs w:val="22"/>
        </w:rPr>
        <w:t>of a bony fish during normal breathing.  Identify with reasons the part of the graph in which:</w:t>
      </w:r>
    </w:p>
    <w:p w14:paraId="66BDC9B1" w14:textId="77777777" w:rsidR="00DB6AD8" w:rsidRDefault="00DB6AD8" w:rsidP="00F97AD3">
      <w:pPr>
        <w:rPr>
          <w:rFonts w:ascii="Arial" w:hAnsi="Arial" w:cs="Arial"/>
          <w:sz w:val="22"/>
          <w:szCs w:val="22"/>
        </w:rPr>
      </w:pPr>
    </w:p>
    <w:p w14:paraId="19EF84C3" w14:textId="6E3E45D2" w:rsidR="00DB6AD8" w:rsidRDefault="00B71308" w:rsidP="00B71308">
      <w:pPr>
        <w:pStyle w:val="ListParagraph"/>
        <w:numPr>
          <w:ilvl w:val="0"/>
          <w:numId w:val="9"/>
        </w:numPr>
        <w:rPr>
          <w:rFonts w:ascii="Arial" w:hAnsi="Arial" w:cs="Arial"/>
          <w:sz w:val="22"/>
          <w:szCs w:val="22"/>
        </w:rPr>
      </w:pPr>
      <w:r>
        <w:rPr>
          <w:rFonts w:ascii="Helvetica" w:hAnsi="Helvetica" w:cs="Helvetica"/>
          <w:noProof/>
          <w:lang w:val="en-US"/>
        </w:rPr>
        <w:drawing>
          <wp:anchor distT="0" distB="0" distL="114300" distR="114300" simplePos="0" relativeHeight="251670528" behindDoc="0" locked="0" layoutInCell="1" allowOverlap="1" wp14:anchorId="6D31D7F2" wp14:editId="3F9A5FF4">
            <wp:simplePos x="0" y="0"/>
            <wp:positionH relativeFrom="column">
              <wp:posOffset>25400</wp:posOffset>
            </wp:positionH>
            <wp:positionV relativeFrom="paragraph">
              <wp:posOffset>19685</wp:posOffset>
            </wp:positionV>
            <wp:extent cx="2771775" cy="1917700"/>
            <wp:effectExtent l="25400" t="25400" r="22225" b="38100"/>
            <wp:wrapTight wrapText="bothSides">
              <wp:wrapPolygon edited="0">
                <wp:start x="-198" y="-286"/>
                <wp:lineTo x="-198" y="21743"/>
                <wp:lineTo x="21575" y="21743"/>
                <wp:lineTo x="21575" y="-286"/>
                <wp:lineTo x="-198" y="-286"/>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71775" cy="19177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B71308">
        <w:rPr>
          <w:rFonts w:ascii="Arial" w:hAnsi="Arial" w:cs="Arial"/>
          <w:sz w:val="22"/>
          <w:szCs w:val="22"/>
        </w:rPr>
        <w:t>water enters the mouth</w:t>
      </w:r>
    </w:p>
    <w:p w14:paraId="6A27DDB4" w14:textId="77777777" w:rsidR="00B71308" w:rsidRPr="00B71308" w:rsidRDefault="00B71308" w:rsidP="00B71308">
      <w:pPr>
        <w:pStyle w:val="ListParagraph"/>
        <w:rPr>
          <w:rFonts w:ascii="Arial" w:hAnsi="Arial" w:cs="Arial"/>
          <w:sz w:val="22"/>
          <w:szCs w:val="22"/>
        </w:rPr>
      </w:pPr>
    </w:p>
    <w:p w14:paraId="205FEA7C" w14:textId="5ABEF0C7" w:rsidR="00B71308" w:rsidRDefault="00B71308" w:rsidP="00B71308">
      <w:pPr>
        <w:pStyle w:val="ListParagraph"/>
        <w:numPr>
          <w:ilvl w:val="0"/>
          <w:numId w:val="9"/>
        </w:numPr>
        <w:rPr>
          <w:rFonts w:ascii="Arial" w:hAnsi="Arial" w:cs="Arial"/>
          <w:sz w:val="22"/>
          <w:szCs w:val="22"/>
        </w:rPr>
      </w:pPr>
      <w:r>
        <w:rPr>
          <w:rFonts w:ascii="Arial" w:hAnsi="Arial" w:cs="Arial"/>
          <w:sz w:val="22"/>
          <w:szCs w:val="22"/>
        </w:rPr>
        <w:t>water is pushed from the mouth to the opercular  cavity</w:t>
      </w:r>
    </w:p>
    <w:p w14:paraId="3D71400C" w14:textId="071049F2" w:rsidR="00B71308" w:rsidRDefault="00B71308" w:rsidP="00B71308">
      <w:pPr>
        <w:pStyle w:val="ListParagraph"/>
        <w:numPr>
          <w:ilvl w:val="0"/>
          <w:numId w:val="9"/>
        </w:numPr>
        <w:rPr>
          <w:rFonts w:ascii="Arial" w:hAnsi="Arial" w:cs="Arial"/>
          <w:sz w:val="22"/>
          <w:szCs w:val="22"/>
        </w:rPr>
      </w:pPr>
      <w:r>
        <w:rPr>
          <w:rFonts w:ascii="Arial" w:hAnsi="Arial" w:cs="Arial"/>
          <w:sz w:val="22"/>
          <w:szCs w:val="22"/>
        </w:rPr>
        <w:t>the mouth closes</w:t>
      </w:r>
    </w:p>
    <w:p w14:paraId="5A37AC85" w14:textId="77777777" w:rsidR="00B71308" w:rsidRDefault="00B71308" w:rsidP="00B71308">
      <w:pPr>
        <w:pStyle w:val="ListParagraph"/>
        <w:rPr>
          <w:rFonts w:ascii="Arial" w:hAnsi="Arial" w:cs="Arial"/>
          <w:sz w:val="22"/>
          <w:szCs w:val="22"/>
        </w:rPr>
      </w:pPr>
    </w:p>
    <w:p w14:paraId="5DFE7D0D" w14:textId="1B6B3585" w:rsidR="00B71308" w:rsidRDefault="00B71308" w:rsidP="00B71308">
      <w:pPr>
        <w:pStyle w:val="ListParagraph"/>
        <w:numPr>
          <w:ilvl w:val="0"/>
          <w:numId w:val="9"/>
        </w:numPr>
        <w:rPr>
          <w:rFonts w:ascii="Arial" w:hAnsi="Arial" w:cs="Arial"/>
          <w:sz w:val="22"/>
          <w:szCs w:val="22"/>
        </w:rPr>
      </w:pPr>
      <w:r>
        <w:rPr>
          <w:rFonts w:ascii="Arial" w:hAnsi="Arial" w:cs="Arial"/>
          <w:sz w:val="22"/>
          <w:szCs w:val="22"/>
        </w:rPr>
        <w:t>water is pushed over the gills</w:t>
      </w:r>
    </w:p>
    <w:p w14:paraId="7AF0EACE" w14:textId="77777777" w:rsidR="00B71308" w:rsidRPr="00B71308" w:rsidRDefault="00B71308" w:rsidP="00B71308">
      <w:pPr>
        <w:rPr>
          <w:rFonts w:ascii="Arial" w:hAnsi="Arial" w:cs="Arial"/>
          <w:sz w:val="22"/>
          <w:szCs w:val="22"/>
        </w:rPr>
      </w:pPr>
    </w:p>
    <w:p w14:paraId="24E25F35" w14:textId="756245F6" w:rsidR="00B71308" w:rsidRPr="00B71308" w:rsidRDefault="00B71308" w:rsidP="00B71308">
      <w:pPr>
        <w:pStyle w:val="ListParagraph"/>
        <w:numPr>
          <w:ilvl w:val="0"/>
          <w:numId w:val="9"/>
        </w:numPr>
        <w:rPr>
          <w:rFonts w:ascii="Arial" w:hAnsi="Arial" w:cs="Arial"/>
          <w:sz w:val="22"/>
          <w:szCs w:val="22"/>
        </w:rPr>
      </w:pPr>
      <w:r>
        <w:rPr>
          <w:rFonts w:ascii="Arial" w:hAnsi="Arial" w:cs="Arial"/>
          <w:sz w:val="22"/>
          <w:szCs w:val="22"/>
        </w:rPr>
        <w:t>The opercular valve is open</w:t>
      </w:r>
    </w:p>
    <w:p w14:paraId="14C4F12D" w14:textId="77777777" w:rsidR="00DB6AD8" w:rsidRDefault="00DB6AD8" w:rsidP="00F97AD3">
      <w:pPr>
        <w:rPr>
          <w:rFonts w:ascii="Arial" w:hAnsi="Arial" w:cs="Arial"/>
          <w:sz w:val="22"/>
          <w:szCs w:val="22"/>
        </w:rPr>
      </w:pPr>
    </w:p>
    <w:p w14:paraId="626517FF" w14:textId="77777777" w:rsidR="00DB6AD8" w:rsidRDefault="00DB6AD8" w:rsidP="00F97AD3">
      <w:pPr>
        <w:rPr>
          <w:rFonts w:ascii="Arial" w:hAnsi="Arial" w:cs="Arial"/>
          <w:sz w:val="22"/>
          <w:szCs w:val="22"/>
        </w:rPr>
      </w:pPr>
    </w:p>
    <w:p w14:paraId="5B568ADF" w14:textId="77777777" w:rsidR="00DB6AD8" w:rsidRDefault="00DB6AD8" w:rsidP="00F97AD3">
      <w:pPr>
        <w:rPr>
          <w:rFonts w:ascii="Arial" w:hAnsi="Arial" w:cs="Arial"/>
          <w:sz w:val="22"/>
          <w:szCs w:val="22"/>
        </w:rPr>
      </w:pPr>
    </w:p>
    <w:p w14:paraId="290B83C8" w14:textId="252F9E39" w:rsidR="00124E01" w:rsidRPr="00F97AD3" w:rsidRDefault="004B6B7C" w:rsidP="00F97AD3">
      <w:pPr>
        <w:rPr>
          <w:rFonts w:ascii="Arial" w:hAnsi="Arial" w:cs="Arial"/>
          <w:sz w:val="22"/>
          <w:szCs w:val="22"/>
        </w:rPr>
      </w:pPr>
      <w:r>
        <w:rPr>
          <w:rFonts w:ascii="Arial" w:hAnsi="Arial" w:cs="Arial"/>
          <w:noProof/>
          <w:sz w:val="22"/>
          <w:szCs w:val="22"/>
          <w:lang w:val="en-US"/>
        </w:rPr>
        <w:lastRenderedPageBreak/>
        <w:drawing>
          <wp:inline distT="0" distB="0" distL="0" distR="0" wp14:anchorId="1BC6B4FA" wp14:editId="2550BB56">
            <wp:extent cx="6642100" cy="9740900"/>
            <wp:effectExtent l="0" t="0" r="12700" b="12700"/>
            <wp:docPr id="1" name="Picture 1" descr="Macintosh HD:Users:sarahpreston:Desktop:Screen Shot 2015-01-08 at 16.3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1-08 at 16.38.5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2100" cy="9740900"/>
                    </a:xfrm>
                    <a:prstGeom prst="rect">
                      <a:avLst/>
                    </a:prstGeom>
                    <a:noFill/>
                    <a:ln>
                      <a:noFill/>
                    </a:ln>
                  </pic:spPr>
                </pic:pic>
              </a:graphicData>
            </a:graphic>
          </wp:inline>
        </w:drawing>
      </w:r>
      <w:bookmarkStart w:id="0" w:name="_GoBack"/>
      <w:bookmarkEnd w:id="0"/>
    </w:p>
    <w:sectPr w:rsidR="00124E01" w:rsidRPr="00F97AD3" w:rsidSect="00571FFF">
      <w:footerReference w:type="even" r:id="rId32"/>
      <w:footerReference w:type="default" r:id="rId33"/>
      <w:pgSz w:w="11900" w:h="16840"/>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1D6B6F" w14:textId="77777777" w:rsidR="004C3111" w:rsidRDefault="004C3111" w:rsidP="00571FFF">
      <w:r>
        <w:separator/>
      </w:r>
    </w:p>
  </w:endnote>
  <w:endnote w:type="continuationSeparator" w:id="0">
    <w:p w14:paraId="0496991A" w14:textId="77777777" w:rsidR="004C3111" w:rsidRDefault="004C3111" w:rsidP="00571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095C41" w14:textId="77777777" w:rsidR="004C3111" w:rsidRDefault="004C3111" w:rsidP="00571F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3B3266" w14:textId="77777777" w:rsidR="004C3111" w:rsidRDefault="004C3111" w:rsidP="00571FF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49DDA4" w14:textId="77777777" w:rsidR="004C3111" w:rsidRDefault="004C3111" w:rsidP="00571F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6B7C">
      <w:rPr>
        <w:rStyle w:val="PageNumber"/>
        <w:noProof/>
      </w:rPr>
      <w:t>1</w:t>
    </w:r>
    <w:r>
      <w:rPr>
        <w:rStyle w:val="PageNumber"/>
      </w:rPr>
      <w:fldChar w:fldCharType="end"/>
    </w:r>
  </w:p>
  <w:p w14:paraId="7C24C942" w14:textId="77777777" w:rsidR="004C3111" w:rsidRDefault="004C3111" w:rsidP="00571FF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F67ABD" w14:textId="77777777" w:rsidR="004C3111" w:rsidRDefault="004C3111" w:rsidP="00571FFF">
      <w:r>
        <w:separator/>
      </w:r>
    </w:p>
  </w:footnote>
  <w:footnote w:type="continuationSeparator" w:id="0">
    <w:p w14:paraId="3915D127" w14:textId="77777777" w:rsidR="004C3111" w:rsidRDefault="004C3111" w:rsidP="00571FF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4134D0"/>
    <w:multiLevelType w:val="hybridMultilevel"/>
    <w:tmpl w:val="9B06C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E938DC"/>
    <w:multiLevelType w:val="hybridMultilevel"/>
    <w:tmpl w:val="33080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5C1F52"/>
    <w:multiLevelType w:val="hybridMultilevel"/>
    <w:tmpl w:val="9C2CAA0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5FA1BFB"/>
    <w:multiLevelType w:val="hybridMultilevel"/>
    <w:tmpl w:val="44D890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412607AC"/>
    <w:multiLevelType w:val="hybridMultilevel"/>
    <w:tmpl w:val="0B484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60812EF"/>
    <w:multiLevelType w:val="hybridMultilevel"/>
    <w:tmpl w:val="A446C1F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F2E0EF8"/>
    <w:multiLevelType w:val="hybridMultilevel"/>
    <w:tmpl w:val="E6588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F666550"/>
    <w:multiLevelType w:val="hybridMultilevel"/>
    <w:tmpl w:val="D33C2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9212B6C"/>
    <w:multiLevelType w:val="hybridMultilevel"/>
    <w:tmpl w:val="18DE7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E78273D"/>
    <w:multiLevelType w:val="hybridMultilevel"/>
    <w:tmpl w:val="1D023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9"/>
  </w:num>
  <w:num w:numId="4">
    <w:abstractNumId w:val="5"/>
  </w:num>
  <w:num w:numId="5">
    <w:abstractNumId w:val="1"/>
  </w:num>
  <w:num w:numId="6">
    <w:abstractNumId w:val="4"/>
  </w:num>
  <w:num w:numId="7">
    <w:abstractNumId w:val="3"/>
  </w:num>
  <w:num w:numId="8">
    <w:abstractNumId w:val="8"/>
  </w:num>
  <w:num w:numId="9">
    <w:abstractNumId w:val="6"/>
  </w:num>
  <w:num w:numId="10">
    <w:abstractNumId w:val="7"/>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2225"/>
    <w:rsid w:val="00030762"/>
    <w:rsid w:val="000E6D11"/>
    <w:rsid w:val="00115E44"/>
    <w:rsid w:val="00124E01"/>
    <w:rsid w:val="00203BE8"/>
    <w:rsid w:val="00223DA0"/>
    <w:rsid w:val="00240062"/>
    <w:rsid w:val="002767F0"/>
    <w:rsid w:val="002833E3"/>
    <w:rsid w:val="00297015"/>
    <w:rsid w:val="002C014A"/>
    <w:rsid w:val="002E3709"/>
    <w:rsid w:val="00374B08"/>
    <w:rsid w:val="004061B2"/>
    <w:rsid w:val="0045753E"/>
    <w:rsid w:val="004B6B7C"/>
    <w:rsid w:val="004B729B"/>
    <w:rsid w:val="004C3111"/>
    <w:rsid w:val="00550CD6"/>
    <w:rsid w:val="0055780D"/>
    <w:rsid w:val="00571FFF"/>
    <w:rsid w:val="00575AFC"/>
    <w:rsid w:val="005849C4"/>
    <w:rsid w:val="00592DA1"/>
    <w:rsid w:val="005A6A20"/>
    <w:rsid w:val="007839A9"/>
    <w:rsid w:val="008618C9"/>
    <w:rsid w:val="00876113"/>
    <w:rsid w:val="009008C7"/>
    <w:rsid w:val="00907F6B"/>
    <w:rsid w:val="00962EB7"/>
    <w:rsid w:val="00980738"/>
    <w:rsid w:val="009D6CBD"/>
    <w:rsid w:val="00A20AB2"/>
    <w:rsid w:val="00A267B5"/>
    <w:rsid w:val="00A54A68"/>
    <w:rsid w:val="00AF48E4"/>
    <w:rsid w:val="00B71308"/>
    <w:rsid w:val="00BB6FFC"/>
    <w:rsid w:val="00C77C55"/>
    <w:rsid w:val="00CD0AD2"/>
    <w:rsid w:val="00CE2225"/>
    <w:rsid w:val="00D6082D"/>
    <w:rsid w:val="00DB6AD8"/>
    <w:rsid w:val="00DD551E"/>
    <w:rsid w:val="00E950CA"/>
    <w:rsid w:val="00F014BC"/>
    <w:rsid w:val="00F22C35"/>
    <w:rsid w:val="00F51869"/>
    <w:rsid w:val="00F97AD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71FFA4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E22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E222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2225"/>
    <w:rPr>
      <w:rFonts w:ascii="Lucida Grande" w:hAnsi="Lucida Grande" w:cs="Lucida Grande"/>
      <w:sz w:val="18"/>
      <w:szCs w:val="18"/>
      <w:lang w:val="en-GB"/>
    </w:rPr>
  </w:style>
  <w:style w:type="paragraph" w:styleId="ListParagraph">
    <w:name w:val="List Paragraph"/>
    <w:basedOn w:val="Normal"/>
    <w:uiPriority w:val="34"/>
    <w:qFormat/>
    <w:rsid w:val="00575AFC"/>
    <w:pPr>
      <w:ind w:left="720"/>
      <w:contextualSpacing/>
    </w:pPr>
  </w:style>
  <w:style w:type="character" w:styleId="Hyperlink">
    <w:name w:val="Hyperlink"/>
    <w:basedOn w:val="DefaultParagraphFont"/>
    <w:uiPriority w:val="99"/>
    <w:unhideWhenUsed/>
    <w:rsid w:val="00980738"/>
    <w:rPr>
      <w:color w:val="0000FF" w:themeColor="hyperlink"/>
      <w:u w:val="single"/>
    </w:rPr>
  </w:style>
  <w:style w:type="paragraph" w:styleId="Footer">
    <w:name w:val="footer"/>
    <w:basedOn w:val="Normal"/>
    <w:link w:val="FooterChar"/>
    <w:uiPriority w:val="99"/>
    <w:unhideWhenUsed/>
    <w:rsid w:val="00571FFF"/>
    <w:pPr>
      <w:tabs>
        <w:tab w:val="center" w:pos="4320"/>
        <w:tab w:val="right" w:pos="8640"/>
      </w:tabs>
    </w:pPr>
  </w:style>
  <w:style w:type="character" w:customStyle="1" w:styleId="FooterChar">
    <w:name w:val="Footer Char"/>
    <w:basedOn w:val="DefaultParagraphFont"/>
    <w:link w:val="Footer"/>
    <w:uiPriority w:val="99"/>
    <w:rsid w:val="00571FFF"/>
    <w:rPr>
      <w:lang w:val="en-GB"/>
    </w:rPr>
  </w:style>
  <w:style w:type="character" w:styleId="PageNumber">
    <w:name w:val="page number"/>
    <w:basedOn w:val="DefaultParagraphFont"/>
    <w:uiPriority w:val="99"/>
    <w:semiHidden/>
    <w:unhideWhenUsed/>
    <w:rsid w:val="00571FF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E22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E222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2225"/>
    <w:rPr>
      <w:rFonts w:ascii="Lucida Grande" w:hAnsi="Lucida Grande" w:cs="Lucida Grande"/>
      <w:sz w:val="18"/>
      <w:szCs w:val="18"/>
      <w:lang w:val="en-GB"/>
    </w:rPr>
  </w:style>
  <w:style w:type="paragraph" w:styleId="ListParagraph">
    <w:name w:val="List Paragraph"/>
    <w:basedOn w:val="Normal"/>
    <w:uiPriority w:val="34"/>
    <w:qFormat/>
    <w:rsid w:val="00575AFC"/>
    <w:pPr>
      <w:ind w:left="720"/>
      <w:contextualSpacing/>
    </w:pPr>
  </w:style>
  <w:style w:type="character" w:styleId="Hyperlink">
    <w:name w:val="Hyperlink"/>
    <w:basedOn w:val="DefaultParagraphFont"/>
    <w:uiPriority w:val="99"/>
    <w:unhideWhenUsed/>
    <w:rsid w:val="00980738"/>
    <w:rPr>
      <w:color w:val="0000FF" w:themeColor="hyperlink"/>
      <w:u w:val="single"/>
    </w:rPr>
  </w:style>
  <w:style w:type="paragraph" w:styleId="Footer">
    <w:name w:val="footer"/>
    <w:basedOn w:val="Normal"/>
    <w:link w:val="FooterChar"/>
    <w:uiPriority w:val="99"/>
    <w:unhideWhenUsed/>
    <w:rsid w:val="00571FFF"/>
    <w:pPr>
      <w:tabs>
        <w:tab w:val="center" w:pos="4320"/>
        <w:tab w:val="right" w:pos="8640"/>
      </w:tabs>
    </w:pPr>
  </w:style>
  <w:style w:type="character" w:customStyle="1" w:styleId="FooterChar">
    <w:name w:val="Footer Char"/>
    <w:basedOn w:val="DefaultParagraphFont"/>
    <w:link w:val="Footer"/>
    <w:uiPriority w:val="99"/>
    <w:rsid w:val="00571FFF"/>
    <w:rPr>
      <w:lang w:val="en-GB"/>
    </w:rPr>
  </w:style>
  <w:style w:type="character" w:styleId="PageNumber">
    <w:name w:val="page number"/>
    <w:basedOn w:val="DefaultParagraphFont"/>
    <w:uiPriority w:val="99"/>
    <w:semiHidden/>
    <w:unhideWhenUsed/>
    <w:rsid w:val="00571F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png"/><Relationship Id="rId22" Type="http://schemas.microsoft.com/office/2007/relationships/hdphoto" Target="media/hdphoto2.wdp"/><Relationship Id="rId23" Type="http://schemas.openxmlformats.org/officeDocument/2006/relationships/image" Target="media/image11.jpeg"/><Relationship Id="rId24" Type="http://schemas.openxmlformats.org/officeDocument/2006/relationships/image" Target="media/image12.gif"/><Relationship Id="rId25" Type="http://schemas.openxmlformats.org/officeDocument/2006/relationships/image" Target="media/image13.png"/><Relationship Id="rId26" Type="http://schemas.openxmlformats.org/officeDocument/2006/relationships/image" Target="media/image14.jpe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8.jpeg"/><Relationship Id="rId31" Type="http://schemas.openxmlformats.org/officeDocument/2006/relationships/image" Target="media/image19.png"/><Relationship Id="rId32" Type="http://schemas.openxmlformats.org/officeDocument/2006/relationships/footer" Target="footer1.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oter" Target="footer2.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jpeg"/><Relationship Id="rId13" Type="http://schemas.openxmlformats.org/officeDocument/2006/relationships/image" Target="media/image5.png"/><Relationship Id="rId14" Type="http://schemas.openxmlformats.org/officeDocument/2006/relationships/image" Target="media/image6.jpeg"/><Relationship Id="rId15" Type="http://schemas.openxmlformats.org/officeDocument/2006/relationships/image" Target="media/image7.png"/><Relationship Id="rId16" Type="http://schemas.openxmlformats.org/officeDocument/2006/relationships/hyperlink" Target="https://www.youtube.com/watch?v=HV60yTvy3Mk" TargetMode="External"/><Relationship Id="rId17" Type="http://schemas.openxmlformats.org/officeDocument/2006/relationships/hyperlink" Target="https://www.youtube.com/watch?v=ha2kmEM1alU" TargetMode="External"/><Relationship Id="rId18" Type="http://schemas.openxmlformats.org/officeDocument/2006/relationships/image" Target="media/image8.jpeg"/><Relationship Id="rId1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FD5D8F-ADC3-EB47-9AB5-A9886AB5A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14</Pages>
  <Words>2536</Words>
  <Characters>12379</Characters>
  <Application>Microsoft Macintosh Word</Application>
  <DocSecurity>0</DocSecurity>
  <Lines>618</Lines>
  <Paragraphs>173</Paragraphs>
  <ScaleCrop>false</ScaleCrop>
  <Company/>
  <LinksUpToDate>false</LinksUpToDate>
  <CharactersWithSpaces>14742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3</cp:revision>
  <cp:lastPrinted>2015-01-19T10:07:00Z</cp:lastPrinted>
  <dcterms:created xsi:type="dcterms:W3CDTF">2015-01-19T08:56:00Z</dcterms:created>
  <dcterms:modified xsi:type="dcterms:W3CDTF">2015-01-19T10:09:00Z</dcterms:modified>
</cp:coreProperties>
</file>